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A206" w14:textId="77777777" w:rsidR="00BC5382" w:rsidRPr="008E24C2" w:rsidRDefault="00BC5382" w:rsidP="004E2BE5">
      <w:pPr>
        <w:pStyle w:val="a8"/>
      </w:pPr>
    </w:p>
    <w:p w14:paraId="157B8830" w14:textId="77777777" w:rsidR="00BC5382" w:rsidRPr="008E24C2" w:rsidRDefault="00BC5382" w:rsidP="0071005A">
      <w:pPr>
        <w:jc w:val="right"/>
        <w:rPr>
          <w:b w:val="0"/>
          <w:sz w:val="28"/>
          <w:szCs w:val="28"/>
        </w:rPr>
      </w:pPr>
      <w:r w:rsidRPr="008E24C2">
        <w:rPr>
          <w:b w:val="0"/>
          <w:sz w:val="28"/>
          <w:szCs w:val="28"/>
        </w:rPr>
        <w:t>УТВЕРЖДЕН</w:t>
      </w:r>
    </w:p>
    <w:p w14:paraId="3F246245" w14:textId="77777777" w:rsidR="00BC5382" w:rsidRPr="008E24C2" w:rsidRDefault="00BC5382" w:rsidP="0071005A">
      <w:pPr>
        <w:jc w:val="right"/>
        <w:rPr>
          <w:b w:val="0"/>
          <w:sz w:val="28"/>
          <w:szCs w:val="28"/>
        </w:rPr>
      </w:pPr>
      <w:r w:rsidRPr="008E24C2">
        <w:rPr>
          <w:b w:val="0"/>
          <w:sz w:val="28"/>
          <w:szCs w:val="28"/>
        </w:rPr>
        <w:t>протоколом управляющего совета</w:t>
      </w:r>
    </w:p>
    <w:p w14:paraId="71DAB9D2" w14:textId="2B784906" w:rsidR="00BC5382" w:rsidRPr="008E24C2" w:rsidRDefault="00BC5382" w:rsidP="0071005A">
      <w:pPr>
        <w:jc w:val="right"/>
        <w:rPr>
          <w:b w:val="0"/>
          <w:sz w:val="28"/>
          <w:szCs w:val="28"/>
        </w:rPr>
      </w:pPr>
      <w:r w:rsidRPr="008E24C2">
        <w:rPr>
          <w:b w:val="0"/>
          <w:sz w:val="28"/>
          <w:szCs w:val="28"/>
        </w:rPr>
        <w:t xml:space="preserve">от </w:t>
      </w:r>
      <w:r w:rsidR="00E53E99">
        <w:rPr>
          <w:b w:val="0"/>
          <w:sz w:val="28"/>
          <w:szCs w:val="28"/>
        </w:rPr>
        <w:t>20.03.2026</w:t>
      </w:r>
      <w:r w:rsidRPr="008E24C2">
        <w:rPr>
          <w:b w:val="0"/>
          <w:sz w:val="28"/>
          <w:szCs w:val="28"/>
        </w:rPr>
        <w:t xml:space="preserve"> № </w:t>
      </w:r>
      <w:r w:rsidR="00E53E99">
        <w:rPr>
          <w:b w:val="0"/>
          <w:sz w:val="28"/>
          <w:szCs w:val="28"/>
        </w:rPr>
        <w:t>8</w:t>
      </w:r>
    </w:p>
    <w:p w14:paraId="6F179570" w14:textId="21C9B3B6" w:rsidR="00BC5382" w:rsidRPr="00BC5382" w:rsidRDefault="00BC5382" w:rsidP="00BC5382">
      <w:pPr>
        <w:jc w:val="center"/>
        <w:rPr>
          <w:bCs w:val="0"/>
          <w:sz w:val="28"/>
          <w:szCs w:val="28"/>
        </w:rPr>
      </w:pPr>
      <w:r w:rsidRPr="00BC5382">
        <w:rPr>
          <w:bCs w:val="0"/>
          <w:sz w:val="28"/>
          <w:szCs w:val="28"/>
        </w:rPr>
        <w:t>ПАСПОРТ</w:t>
      </w:r>
    </w:p>
    <w:p w14:paraId="76CCD61B" w14:textId="507D642C" w:rsidR="00BC5382" w:rsidRDefault="00BC5382" w:rsidP="00BC5382">
      <w:pPr>
        <w:pStyle w:val="ConsPlusNormal"/>
        <w:jc w:val="center"/>
        <w:rPr>
          <w:b/>
          <w:sz w:val="24"/>
          <w:szCs w:val="24"/>
        </w:rPr>
      </w:pPr>
      <w:r w:rsidRPr="00BC5382">
        <w:rPr>
          <w:b/>
          <w:sz w:val="24"/>
          <w:szCs w:val="24"/>
        </w:rPr>
        <w:t xml:space="preserve">муниципальной программы Хвойнинского муниципального округа Новгородской области «Развитие молодёжной политики на территории Хвойнинского муниципального округа» </w:t>
      </w:r>
    </w:p>
    <w:p w14:paraId="578844F1" w14:textId="77777777" w:rsidR="0071005A" w:rsidRPr="00BC5382" w:rsidRDefault="0071005A" w:rsidP="0071005A">
      <w:pPr>
        <w:pStyle w:val="ConsPlusNormal"/>
        <w:rPr>
          <w:b/>
          <w:sz w:val="24"/>
          <w:szCs w:val="24"/>
        </w:rPr>
      </w:pPr>
    </w:p>
    <w:p w14:paraId="2B3EC3B8" w14:textId="77777777" w:rsidR="00BC5382" w:rsidRPr="0071005A" w:rsidRDefault="00BC5382" w:rsidP="00BC5382">
      <w:pPr>
        <w:pStyle w:val="ConsPlusNormal"/>
        <w:jc w:val="center"/>
        <w:outlineLvl w:val="2"/>
        <w:rPr>
          <w:szCs w:val="28"/>
        </w:rPr>
      </w:pPr>
      <w:r w:rsidRPr="0071005A">
        <w:rPr>
          <w:szCs w:val="28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BC5382" w:rsidRPr="00996EE2" w14:paraId="39EE9E85" w14:textId="77777777" w:rsidTr="009F0153">
        <w:tc>
          <w:tcPr>
            <w:tcW w:w="7650" w:type="dxa"/>
          </w:tcPr>
          <w:p w14:paraId="21E731B4" w14:textId="77777777" w:rsidR="00BC5382" w:rsidRPr="00996EE2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Хвойнинского муниципального округа </w:t>
            </w:r>
            <w:r w:rsidRPr="00996EE2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</w:tcPr>
          <w:p w14:paraId="3D6A8149" w14:textId="33DACF12" w:rsidR="00BC5382" w:rsidRPr="009C4ABE" w:rsidRDefault="008600AA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Юлия Михайловна</w:t>
            </w:r>
            <w:r w:rsidR="00BC5382" w:rsidRPr="009C4ABE">
              <w:rPr>
                <w:sz w:val="24"/>
                <w:szCs w:val="24"/>
              </w:rPr>
              <w:t xml:space="preserve">, </w:t>
            </w:r>
            <w:r w:rsidR="00BC5382">
              <w:rPr>
                <w:sz w:val="24"/>
                <w:szCs w:val="24"/>
              </w:rPr>
              <w:t>У</w:t>
            </w:r>
            <w:r w:rsidR="00BC5382" w:rsidRPr="009C4ABE">
              <w:rPr>
                <w:sz w:val="24"/>
                <w:szCs w:val="24"/>
              </w:rPr>
              <w:t>правляющ</w:t>
            </w:r>
            <w:r w:rsidR="00BC5382">
              <w:rPr>
                <w:sz w:val="24"/>
                <w:szCs w:val="24"/>
              </w:rPr>
              <w:t>ий</w:t>
            </w:r>
            <w:r w:rsidR="00BC5382" w:rsidRPr="009C4ABE">
              <w:rPr>
                <w:sz w:val="24"/>
                <w:szCs w:val="24"/>
              </w:rPr>
              <w:t xml:space="preserve"> делами Администрации Хвойнинского муниципального округа</w:t>
            </w:r>
          </w:p>
        </w:tc>
      </w:tr>
      <w:tr w:rsidR="00BC5382" w:rsidRPr="00AF3E65" w14:paraId="263D6879" w14:textId="77777777" w:rsidTr="009F0153">
        <w:tc>
          <w:tcPr>
            <w:tcW w:w="7650" w:type="dxa"/>
          </w:tcPr>
          <w:p w14:paraId="1244155B" w14:textId="77777777" w:rsidR="00BC5382" w:rsidRPr="00AF3E65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Хвойнинского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</w:tcPr>
          <w:p w14:paraId="58F41102" w14:textId="2FC8300E" w:rsidR="00BC5382" w:rsidRPr="00AF3E65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Евгения Андреевна,</w:t>
            </w:r>
            <w:r w:rsidRPr="00AF3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начальник отдела по делам молодежи Администрации Хвойнинского муниципального округа </w:t>
            </w:r>
          </w:p>
        </w:tc>
      </w:tr>
      <w:tr w:rsidR="00BC5382" w:rsidRPr="00AF3E65" w14:paraId="10EF971B" w14:textId="77777777" w:rsidTr="009F0153">
        <w:tc>
          <w:tcPr>
            <w:tcW w:w="7650" w:type="dxa"/>
          </w:tcPr>
          <w:p w14:paraId="1CDDAF45" w14:textId="77777777" w:rsidR="00BC5382" w:rsidRPr="00AF3E65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7371" w:type="dxa"/>
          </w:tcPr>
          <w:p w14:paraId="43578E01" w14:textId="0B431C71" w:rsidR="00BC5382" w:rsidRPr="00AF3E65" w:rsidRDefault="00F938BA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2026-2030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</w:tr>
      <w:tr w:rsidR="00BC5382" w:rsidRPr="00AF3E65" w14:paraId="6966F394" w14:textId="77777777" w:rsidTr="009F0153">
        <w:tc>
          <w:tcPr>
            <w:tcW w:w="7650" w:type="dxa"/>
          </w:tcPr>
          <w:p w14:paraId="52849902" w14:textId="77777777" w:rsidR="00BC5382" w:rsidRPr="00AF3E65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Хвойнинского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</w:tcPr>
          <w:p w14:paraId="1F6540B2" w14:textId="186E76C4" w:rsidR="00F938BA" w:rsidRPr="00F938BA" w:rsidRDefault="00F938BA" w:rsidP="00F938BA">
            <w:pPr>
              <w:pStyle w:val="ConsPlusNormal"/>
              <w:jc w:val="both"/>
              <w:rPr>
                <w:sz w:val="24"/>
                <w:szCs w:val="24"/>
              </w:rPr>
            </w:pPr>
            <w:r w:rsidRPr="00F938BA">
              <w:rPr>
                <w:sz w:val="24"/>
                <w:szCs w:val="24"/>
              </w:rPr>
              <w:t>1. Создание благоприятных условий для граждан</w:t>
            </w:r>
            <w:r w:rsidRPr="00F938BA">
              <w:rPr>
                <w:sz w:val="24"/>
                <w:szCs w:val="24"/>
              </w:rPr>
              <w:softHyphen/>
              <w:t>ского становления, эффективной социализации и самореализации молодого гражданина;</w:t>
            </w:r>
          </w:p>
          <w:p w14:paraId="0A6F9E7F" w14:textId="63D25DA4" w:rsidR="00F938BA" w:rsidRDefault="00F938BA" w:rsidP="00F93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67AF7">
              <w:rPr>
                <w:sz w:val="24"/>
                <w:szCs w:val="24"/>
              </w:rPr>
              <w:t>Р</w:t>
            </w:r>
            <w:r w:rsidR="00B67AF7" w:rsidRPr="00F938BA">
              <w:rPr>
                <w:sz w:val="24"/>
                <w:szCs w:val="24"/>
              </w:rPr>
              <w:t>азвитие и укрепление материально-технической базы учреждений, реализующих молодежную политику в Хвойнинском муниципальном округе;</w:t>
            </w:r>
          </w:p>
          <w:p w14:paraId="772027FA" w14:textId="099A4A19" w:rsidR="00F938BA" w:rsidRDefault="00F938BA" w:rsidP="00F93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B67AF7">
              <w:rPr>
                <w:sz w:val="24"/>
                <w:szCs w:val="24"/>
              </w:rPr>
              <w:t>П</w:t>
            </w:r>
            <w:r w:rsidR="00B67AF7" w:rsidRPr="00F938BA">
              <w:rPr>
                <w:sz w:val="24"/>
                <w:szCs w:val="24"/>
              </w:rPr>
              <w:t>атриотическое воспитание населения Хвойнинского муниципального округа;</w:t>
            </w:r>
          </w:p>
          <w:p w14:paraId="27AAAAB7" w14:textId="185F58E3" w:rsidR="00F938BA" w:rsidRDefault="00F938BA" w:rsidP="00F93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B67AF7">
              <w:rPr>
                <w:sz w:val="24"/>
                <w:szCs w:val="24"/>
              </w:rPr>
              <w:t>Ф</w:t>
            </w:r>
            <w:r w:rsidR="00B67AF7" w:rsidRPr="00F938BA">
              <w:rPr>
                <w:sz w:val="24"/>
                <w:szCs w:val="24"/>
              </w:rPr>
              <w:t>ормирование сообщества активных и неравнодушных граждан, лидеров общественного мнения, участвующих в волонтерской деятельности, реализующих социально-значимые проекты и инициативы в сфере государственной молодежной политики;</w:t>
            </w:r>
          </w:p>
          <w:p w14:paraId="596402EC" w14:textId="768E7A8A" w:rsidR="00F938BA" w:rsidRPr="00F938BA" w:rsidRDefault="00F938BA" w:rsidP="00F93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B67AF7">
              <w:rPr>
                <w:sz w:val="24"/>
                <w:szCs w:val="24"/>
              </w:rPr>
              <w:t>С</w:t>
            </w:r>
            <w:r w:rsidR="00B67AF7" w:rsidRPr="00F938BA">
              <w:rPr>
                <w:sz w:val="24"/>
                <w:szCs w:val="24"/>
              </w:rPr>
              <w:t>одействие успешной интеграции молодежи в общество и повышение ее роли в жизни страны</w:t>
            </w:r>
            <w:r w:rsidRPr="00F938BA">
              <w:rPr>
                <w:sz w:val="24"/>
                <w:szCs w:val="24"/>
              </w:rPr>
              <w:t>;</w:t>
            </w:r>
          </w:p>
          <w:p w14:paraId="3CA38D0D" w14:textId="404529FF" w:rsidR="00BC5382" w:rsidRPr="00AF3E65" w:rsidRDefault="00F938BA" w:rsidP="00F93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B67AF7">
              <w:rPr>
                <w:sz w:val="24"/>
                <w:szCs w:val="24"/>
              </w:rPr>
              <w:t xml:space="preserve"> В</w:t>
            </w:r>
            <w:r w:rsidR="00B67AF7" w:rsidRPr="00F938BA">
              <w:rPr>
                <w:sz w:val="24"/>
                <w:szCs w:val="24"/>
              </w:rPr>
              <w:t>овлечение молодежи в социальную практику</w:t>
            </w:r>
            <w:r w:rsidRPr="00F938BA">
              <w:rPr>
                <w:sz w:val="24"/>
                <w:szCs w:val="24"/>
              </w:rPr>
              <w:t xml:space="preserve">. </w:t>
            </w:r>
          </w:p>
        </w:tc>
      </w:tr>
      <w:tr w:rsidR="00BC5382" w:rsidRPr="00AF3E65" w14:paraId="63E2E0B3" w14:textId="77777777" w:rsidTr="009F0153">
        <w:tc>
          <w:tcPr>
            <w:tcW w:w="7650" w:type="dxa"/>
          </w:tcPr>
          <w:p w14:paraId="2D9B5606" w14:textId="77777777" w:rsidR="00BC5382" w:rsidRPr="00AF3E65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</w:tcPr>
          <w:p w14:paraId="5119E5DE" w14:textId="1BD4772D" w:rsidR="00F938BA" w:rsidRPr="00F938BA" w:rsidRDefault="00F938BA" w:rsidP="00F938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1: «</w:t>
            </w:r>
            <w:r w:rsidRPr="00F938BA">
              <w:rPr>
                <w:sz w:val="24"/>
                <w:szCs w:val="24"/>
              </w:rPr>
              <w:t>Молодежная политика Хвойнинского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F938BA">
              <w:rPr>
                <w:sz w:val="24"/>
                <w:szCs w:val="24"/>
              </w:rPr>
              <w:t>;</w:t>
            </w:r>
          </w:p>
          <w:p w14:paraId="69944D16" w14:textId="23F49FAA" w:rsidR="00F938BA" w:rsidRPr="00F938BA" w:rsidRDefault="00F938BA" w:rsidP="00F938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F938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Pr="00F938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F938BA">
              <w:rPr>
                <w:sz w:val="24"/>
                <w:szCs w:val="24"/>
              </w:rPr>
              <w:t>Развитие и укрепление материально-технической базы учреждений, реализующих молодежную политику в Хвойнинском муниципальном округе</w:t>
            </w:r>
            <w:r>
              <w:rPr>
                <w:sz w:val="24"/>
                <w:szCs w:val="24"/>
              </w:rPr>
              <w:t>»</w:t>
            </w:r>
            <w:r w:rsidRPr="00F938BA">
              <w:rPr>
                <w:sz w:val="24"/>
                <w:szCs w:val="24"/>
              </w:rPr>
              <w:t>;</w:t>
            </w:r>
          </w:p>
          <w:p w14:paraId="795E4438" w14:textId="6933A6E6" w:rsidR="00F938BA" w:rsidRPr="00F938BA" w:rsidRDefault="00F938BA" w:rsidP="00F938BA">
            <w:pPr>
              <w:framePr w:hSpace="180" w:wrap="around" w:vAnchor="text" w:hAnchor="text" w:x="70" w:y="1"/>
              <w:suppressAutoHyphens/>
              <w:suppressOverlap/>
              <w:rPr>
                <w:b w:val="0"/>
                <w:bCs w:val="0"/>
                <w:sz w:val="24"/>
                <w:szCs w:val="24"/>
              </w:rPr>
            </w:pPr>
            <w:r w:rsidRPr="00F938BA">
              <w:rPr>
                <w:b w:val="0"/>
                <w:bCs w:val="0"/>
                <w:sz w:val="24"/>
                <w:szCs w:val="24"/>
              </w:rPr>
              <w:lastRenderedPageBreak/>
              <w:t>Подпрограмма</w:t>
            </w:r>
            <w:r>
              <w:rPr>
                <w:sz w:val="24"/>
                <w:szCs w:val="24"/>
              </w:rPr>
              <w:t xml:space="preserve"> </w:t>
            </w:r>
            <w:r w:rsidRPr="00F938BA">
              <w:rPr>
                <w:b w:val="0"/>
                <w:bCs w:val="0"/>
                <w:sz w:val="24"/>
                <w:szCs w:val="24"/>
              </w:rPr>
              <w:t>3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  <w:r w:rsidRPr="00F938BA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«</w:t>
            </w:r>
            <w:r w:rsidRPr="00F938BA">
              <w:rPr>
                <w:b w:val="0"/>
                <w:bCs w:val="0"/>
                <w:sz w:val="24"/>
                <w:szCs w:val="24"/>
              </w:rPr>
              <w:t>Патриотическое воспитание населения Хвойнинского муниципального округа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  <w:r w:rsidRPr="00F938BA">
              <w:rPr>
                <w:b w:val="0"/>
                <w:bCs w:val="0"/>
                <w:sz w:val="24"/>
                <w:szCs w:val="24"/>
              </w:rPr>
              <w:t>;</w:t>
            </w:r>
          </w:p>
          <w:p w14:paraId="306C0285" w14:textId="422C79EF" w:rsidR="00F938BA" w:rsidRPr="00F938BA" w:rsidRDefault="00F938BA" w:rsidP="00F938BA">
            <w:pPr>
              <w:framePr w:hSpace="180" w:wrap="around" w:vAnchor="text" w:hAnchor="text" w:x="70" w:y="1"/>
              <w:suppressAutoHyphens/>
              <w:suppressOverlap/>
              <w:rPr>
                <w:b w:val="0"/>
                <w:bCs w:val="0"/>
                <w:sz w:val="24"/>
                <w:szCs w:val="24"/>
              </w:rPr>
            </w:pPr>
            <w:r w:rsidRPr="00F938BA">
              <w:rPr>
                <w:b w:val="0"/>
                <w:bCs w:val="0"/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</w:t>
            </w:r>
            <w:r w:rsidRPr="00F938BA">
              <w:rPr>
                <w:b w:val="0"/>
                <w:bCs w:val="0"/>
                <w:sz w:val="24"/>
                <w:szCs w:val="24"/>
              </w:rPr>
              <w:t>4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  <w:r w:rsidRPr="00F938BA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«</w:t>
            </w:r>
            <w:r w:rsidRPr="00F938BA">
              <w:rPr>
                <w:b w:val="0"/>
                <w:bCs w:val="0"/>
                <w:sz w:val="24"/>
                <w:szCs w:val="24"/>
              </w:rPr>
              <w:t>Развитие добровольчества (волонтерства) в Хвойнинском муниципальном округе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  <w:r w:rsidRPr="00F938BA">
              <w:rPr>
                <w:b w:val="0"/>
                <w:bCs w:val="0"/>
                <w:sz w:val="24"/>
                <w:szCs w:val="24"/>
              </w:rPr>
              <w:t>;</w:t>
            </w:r>
          </w:p>
          <w:p w14:paraId="3AA96AA1" w14:textId="725A9559" w:rsidR="00F938BA" w:rsidRPr="00F938BA" w:rsidRDefault="00F938BA" w:rsidP="00F938BA">
            <w:pPr>
              <w:suppressAutoHyphens/>
              <w:rPr>
                <w:b w:val="0"/>
                <w:bCs w:val="0"/>
                <w:sz w:val="24"/>
                <w:szCs w:val="24"/>
              </w:rPr>
            </w:pPr>
            <w:r w:rsidRPr="00F938BA">
              <w:rPr>
                <w:b w:val="0"/>
                <w:bCs w:val="0"/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</w:t>
            </w:r>
            <w:r w:rsidRPr="00F938BA">
              <w:rPr>
                <w:b w:val="0"/>
                <w:bCs w:val="0"/>
                <w:sz w:val="24"/>
                <w:szCs w:val="24"/>
              </w:rPr>
              <w:t>5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  <w:r w:rsidRPr="00F938BA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«</w:t>
            </w:r>
            <w:r w:rsidRPr="00F938BA">
              <w:rPr>
                <w:b w:val="0"/>
                <w:bCs w:val="0"/>
                <w:sz w:val="24"/>
                <w:szCs w:val="24"/>
              </w:rPr>
              <w:t>Поддержка молодежных и детских общественных объединений в Хвойнинском муниципальном округе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  <w:r w:rsidRPr="00F938BA">
              <w:rPr>
                <w:b w:val="0"/>
                <w:bCs w:val="0"/>
                <w:sz w:val="24"/>
                <w:szCs w:val="24"/>
              </w:rPr>
              <w:t>;</w:t>
            </w:r>
          </w:p>
          <w:p w14:paraId="1FADA6C0" w14:textId="1A795A02" w:rsidR="00BC5382" w:rsidRPr="00AF3E65" w:rsidRDefault="00F938BA" w:rsidP="00F938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F938B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Pr="00F938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F938BA">
              <w:rPr>
                <w:sz w:val="24"/>
                <w:szCs w:val="24"/>
              </w:rPr>
              <w:t>Профилактика социально-негативных явлений в молодежной среде в Хвойнинском муниципальном округе</w:t>
            </w:r>
            <w:r>
              <w:rPr>
                <w:sz w:val="24"/>
                <w:szCs w:val="24"/>
              </w:rPr>
              <w:t>».</w:t>
            </w:r>
          </w:p>
        </w:tc>
      </w:tr>
      <w:tr w:rsidR="00BC5382" w:rsidRPr="00AF3E65" w14:paraId="4368F4AC" w14:textId="77777777" w:rsidTr="009F0153">
        <w:tc>
          <w:tcPr>
            <w:tcW w:w="7650" w:type="dxa"/>
          </w:tcPr>
          <w:p w14:paraId="11D321C6" w14:textId="77777777" w:rsidR="00BC5382" w:rsidRPr="002D6C0C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D6C0C">
              <w:rPr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7371" w:type="dxa"/>
          </w:tcPr>
          <w:p w14:paraId="6BC36E3C" w14:textId="321FE196" w:rsidR="00BC5382" w:rsidRPr="00AF3E65" w:rsidRDefault="00F31A0E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17 813</w:t>
            </w:r>
            <w:r w:rsidR="00652937">
              <w:rPr>
                <w:sz w:val="24"/>
                <w:szCs w:val="24"/>
              </w:rPr>
              <w:t xml:space="preserve"> 000</w:t>
            </w:r>
            <w:r w:rsidR="002D6C0C">
              <w:rPr>
                <w:sz w:val="24"/>
                <w:szCs w:val="24"/>
              </w:rPr>
              <w:t>, 00 рублей</w:t>
            </w:r>
          </w:p>
        </w:tc>
      </w:tr>
      <w:tr w:rsidR="00BC5382" w:rsidRPr="00AF3E65" w14:paraId="5F88D16C" w14:textId="77777777" w:rsidTr="009F0153">
        <w:tc>
          <w:tcPr>
            <w:tcW w:w="7650" w:type="dxa"/>
          </w:tcPr>
          <w:p w14:paraId="2C7F5482" w14:textId="7F2A0A42" w:rsidR="00BC5382" w:rsidRPr="00AF3E65" w:rsidRDefault="00BC5382" w:rsidP="009F0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t xml:space="preserve">Связь с </w:t>
            </w:r>
            <w:r w:rsidR="00F938BA">
              <w:rPr>
                <w:sz w:val="24"/>
                <w:szCs w:val="24"/>
              </w:rPr>
              <w:t xml:space="preserve">государственной </w:t>
            </w:r>
            <w:r w:rsidR="00F938BA" w:rsidRPr="007A3A91">
              <w:rPr>
                <w:sz w:val="24"/>
                <w:szCs w:val="24"/>
              </w:rPr>
              <w:t>программой</w:t>
            </w:r>
            <w:r w:rsidRPr="007A3A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</w:tcPr>
          <w:p w14:paraId="2BD9D9E4" w14:textId="1EABBCD5" w:rsidR="00BC5382" w:rsidRPr="00AF3E65" w:rsidRDefault="00E43123" w:rsidP="00E43123">
            <w:pPr>
              <w:pStyle w:val="ConsPlusNormal"/>
              <w:rPr>
                <w:sz w:val="24"/>
                <w:szCs w:val="24"/>
              </w:rPr>
            </w:pPr>
            <w:r w:rsidRPr="00E43123">
              <w:rPr>
                <w:sz w:val="24"/>
                <w:szCs w:val="24"/>
              </w:rPr>
              <w:t>Государственная программа Новгородской области «Развитие молодежной политики на территории Новгородской области»</w:t>
            </w:r>
          </w:p>
        </w:tc>
      </w:tr>
    </w:tbl>
    <w:p w14:paraId="1ED71505" w14:textId="77777777" w:rsidR="00BC5382" w:rsidRDefault="00BC5382" w:rsidP="00BC5382">
      <w:pPr>
        <w:pStyle w:val="ConsPlusNormal"/>
        <w:jc w:val="center"/>
        <w:outlineLvl w:val="2"/>
        <w:rPr>
          <w:sz w:val="24"/>
          <w:szCs w:val="24"/>
        </w:rPr>
      </w:pPr>
    </w:p>
    <w:p w14:paraId="10304C9C" w14:textId="77777777" w:rsidR="00BC5382" w:rsidRPr="008E24C2" w:rsidRDefault="00BC5382" w:rsidP="00BC5382">
      <w:pPr>
        <w:pStyle w:val="ConsPlusNormal"/>
        <w:jc w:val="center"/>
        <w:outlineLvl w:val="2"/>
        <w:rPr>
          <w:szCs w:val="28"/>
        </w:rPr>
      </w:pPr>
      <w:r w:rsidRPr="008E24C2">
        <w:rPr>
          <w:szCs w:val="28"/>
        </w:rPr>
        <w:t xml:space="preserve">2. Показатели муниципальной программы </w:t>
      </w:r>
    </w:p>
    <w:p w14:paraId="27F7A8F5" w14:textId="77777777" w:rsidR="00BC5382" w:rsidRDefault="00BC5382" w:rsidP="00BC5382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5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983"/>
        <w:gridCol w:w="1426"/>
        <w:gridCol w:w="993"/>
        <w:gridCol w:w="850"/>
        <w:gridCol w:w="709"/>
        <w:gridCol w:w="709"/>
        <w:gridCol w:w="709"/>
        <w:gridCol w:w="708"/>
        <w:gridCol w:w="709"/>
        <w:gridCol w:w="709"/>
        <w:gridCol w:w="1134"/>
        <w:gridCol w:w="1993"/>
        <w:gridCol w:w="1535"/>
        <w:gridCol w:w="33"/>
      </w:tblGrid>
      <w:tr w:rsidR="00827E92" w:rsidRPr="009B6F16" w14:paraId="029A63F6" w14:textId="77777777" w:rsidTr="00F9721C">
        <w:trPr>
          <w:gridAfter w:val="1"/>
          <w:wAfter w:w="33" w:type="dxa"/>
          <w:trHeight w:val="457"/>
          <w:jc w:val="center"/>
        </w:trPr>
        <w:tc>
          <w:tcPr>
            <w:tcW w:w="562" w:type="dxa"/>
            <w:vMerge w:val="restart"/>
          </w:tcPr>
          <w:p w14:paraId="63197FE4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№ п/п</w:t>
            </w:r>
          </w:p>
        </w:tc>
        <w:tc>
          <w:tcPr>
            <w:tcW w:w="2127" w:type="dxa"/>
            <w:vMerge w:val="restart"/>
          </w:tcPr>
          <w:p w14:paraId="644C3334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Наименование показателя</w:t>
            </w:r>
          </w:p>
        </w:tc>
        <w:tc>
          <w:tcPr>
            <w:tcW w:w="983" w:type="dxa"/>
            <w:vMerge w:val="restart"/>
          </w:tcPr>
          <w:p w14:paraId="5A5548E0" w14:textId="77777777" w:rsidR="00827E92" w:rsidRPr="009B6F16" w:rsidRDefault="00827E92" w:rsidP="009F0153">
            <w:pPr>
              <w:jc w:val="center"/>
              <w:rPr>
                <w:b w:val="0"/>
                <w:color w:val="000000"/>
                <w:sz w:val="20"/>
              </w:rPr>
            </w:pPr>
            <w:r w:rsidRPr="009B6F16">
              <w:rPr>
                <w:b w:val="0"/>
                <w:color w:val="000000"/>
                <w:sz w:val="20"/>
              </w:rPr>
              <w:t>Уровень показателя</w:t>
            </w:r>
          </w:p>
        </w:tc>
        <w:tc>
          <w:tcPr>
            <w:tcW w:w="1426" w:type="dxa"/>
            <w:vMerge w:val="restart"/>
          </w:tcPr>
          <w:p w14:paraId="14D9A44D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color w:val="000000"/>
                <w:sz w:val="20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</w:tcPr>
          <w:p w14:paraId="7C80D92A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76180D20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Базовое значение</w:t>
            </w:r>
          </w:p>
        </w:tc>
        <w:tc>
          <w:tcPr>
            <w:tcW w:w="3544" w:type="dxa"/>
            <w:gridSpan w:val="5"/>
          </w:tcPr>
          <w:p w14:paraId="41D34FAD" w14:textId="290E7A59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14:paraId="65CBAA75" w14:textId="1FBDE815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Документ</w:t>
            </w:r>
          </w:p>
        </w:tc>
        <w:tc>
          <w:tcPr>
            <w:tcW w:w="1993" w:type="dxa"/>
            <w:vMerge w:val="restart"/>
          </w:tcPr>
          <w:p w14:paraId="62A4835A" w14:textId="58D7B1C5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Ответственный за достижение показателя</w:t>
            </w:r>
          </w:p>
        </w:tc>
        <w:tc>
          <w:tcPr>
            <w:tcW w:w="1535" w:type="dxa"/>
            <w:vMerge w:val="restart"/>
            <w:shd w:val="clear" w:color="auto" w:fill="FFFFFF"/>
          </w:tcPr>
          <w:p w14:paraId="5C4FF5ED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Связь с показателями государственной программой Новгородской области</w:t>
            </w:r>
          </w:p>
        </w:tc>
      </w:tr>
      <w:tr w:rsidR="00827E92" w:rsidRPr="009B6F16" w14:paraId="1BE2EC63" w14:textId="77777777" w:rsidTr="00F9721C">
        <w:trPr>
          <w:gridAfter w:val="1"/>
          <w:wAfter w:w="33" w:type="dxa"/>
          <w:trHeight w:val="374"/>
          <w:jc w:val="center"/>
        </w:trPr>
        <w:tc>
          <w:tcPr>
            <w:tcW w:w="562" w:type="dxa"/>
            <w:vMerge/>
          </w:tcPr>
          <w:p w14:paraId="77F98631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27" w:type="dxa"/>
            <w:vMerge/>
          </w:tcPr>
          <w:p w14:paraId="3A9DFDFD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83" w:type="dxa"/>
            <w:vMerge/>
          </w:tcPr>
          <w:p w14:paraId="5A25AAF3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26" w:type="dxa"/>
            <w:vMerge/>
          </w:tcPr>
          <w:p w14:paraId="721C1686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3" w:type="dxa"/>
            <w:vMerge/>
          </w:tcPr>
          <w:p w14:paraId="3A990240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1AF81690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A864677" w14:textId="0B2FA3C6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год</w:t>
            </w:r>
          </w:p>
        </w:tc>
        <w:tc>
          <w:tcPr>
            <w:tcW w:w="709" w:type="dxa"/>
          </w:tcPr>
          <w:p w14:paraId="4C4A06E4" w14:textId="56F054F6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2026</w:t>
            </w:r>
          </w:p>
        </w:tc>
        <w:tc>
          <w:tcPr>
            <w:tcW w:w="709" w:type="dxa"/>
          </w:tcPr>
          <w:p w14:paraId="4EF7337E" w14:textId="549E7348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2027</w:t>
            </w:r>
          </w:p>
        </w:tc>
        <w:tc>
          <w:tcPr>
            <w:tcW w:w="708" w:type="dxa"/>
          </w:tcPr>
          <w:p w14:paraId="7C7F3A5E" w14:textId="595EABAE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2028</w:t>
            </w:r>
          </w:p>
        </w:tc>
        <w:tc>
          <w:tcPr>
            <w:tcW w:w="709" w:type="dxa"/>
          </w:tcPr>
          <w:p w14:paraId="37EF20EF" w14:textId="4E43CC5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2029</w:t>
            </w:r>
          </w:p>
        </w:tc>
        <w:tc>
          <w:tcPr>
            <w:tcW w:w="709" w:type="dxa"/>
          </w:tcPr>
          <w:p w14:paraId="6BCF432B" w14:textId="4CB7F90A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2030</w:t>
            </w:r>
          </w:p>
        </w:tc>
        <w:tc>
          <w:tcPr>
            <w:tcW w:w="1134" w:type="dxa"/>
            <w:vMerge/>
          </w:tcPr>
          <w:p w14:paraId="1778F160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993" w:type="dxa"/>
            <w:vMerge/>
          </w:tcPr>
          <w:p w14:paraId="0950BA5E" w14:textId="515726D1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790A516E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</w:p>
        </w:tc>
      </w:tr>
      <w:tr w:rsidR="00827E92" w:rsidRPr="009B6F16" w14:paraId="6F4A4851" w14:textId="77777777" w:rsidTr="00F9721C">
        <w:trPr>
          <w:gridAfter w:val="1"/>
          <w:wAfter w:w="33" w:type="dxa"/>
          <w:trHeight w:val="307"/>
          <w:jc w:val="center"/>
        </w:trPr>
        <w:tc>
          <w:tcPr>
            <w:tcW w:w="562" w:type="dxa"/>
          </w:tcPr>
          <w:p w14:paraId="6B935C84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1</w:t>
            </w:r>
          </w:p>
        </w:tc>
        <w:tc>
          <w:tcPr>
            <w:tcW w:w="2127" w:type="dxa"/>
          </w:tcPr>
          <w:p w14:paraId="0F5129E5" w14:textId="77777777" w:rsidR="00827E92" w:rsidRPr="009B6F16" w:rsidRDefault="00827E92" w:rsidP="009F0153">
            <w:pPr>
              <w:pStyle w:val="a3"/>
              <w:spacing w:line="240" w:lineRule="auto"/>
              <w:ind w:left="0" w:right="-21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</w:tcPr>
          <w:p w14:paraId="37C0E612" w14:textId="77777777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</w:tcPr>
          <w:p w14:paraId="7E471CFF" w14:textId="77777777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09306863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5</w:t>
            </w:r>
          </w:p>
        </w:tc>
        <w:tc>
          <w:tcPr>
            <w:tcW w:w="850" w:type="dxa"/>
          </w:tcPr>
          <w:p w14:paraId="21215A49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6</w:t>
            </w:r>
          </w:p>
        </w:tc>
        <w:tc>
          <w:tcPr>
            <w:tcW w:w="709" w:type="dxa"/>
          </w:tcPr>
          <w:p w14:paraId="17915E77" w14:textId="77777777" w:rsidR="00827E92" w:rsidRPr="009B6F16" w:rsidRDefault="00827E92" w:rsidP="009F0153">
            <w:pPr>
              <w:pStyle w:val="a3"/>
              <w:spacing w:line="240" w:lineRule="auto"/>
              <w:ind w:left="27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EE1BAB2" w14:textId="7777777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8</w:t>
            </w:r>
          </w:p>
        </w:tc>
        <w:tc>
          <w:tcPr>
            <w:tcW w:w="709" w:type="dxa"/>
          </w:tcPr>
          <w:p w14:paraId="74C412BB" w14:textId="77777777" w:rsidR="00827E92" w:rsidRPr="009B6F16" w:rsidRDefault="00827E92" w:rsidP="009F0153">
            <w:pPr>
              <w:pStyle w:val="a3"/>
              <w:spacing w:line="240" w:lineRule="auto"/>
              <w:ind w:left="-2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210F887F" w14:textId="77777777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BF42DA7" w14:textId="77777777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11883E61" w14:textId="77777777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</w:tcPr>
          <w:p w14:paraId="02A40804" w14:textId="77777777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32CDD97E" w14:textId="15D0B45D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13</w:t>
            </w:r>
          </w:p>
        </w:tc>
        <w:tc>
          <w:tcPr>
            <w:tcW w:w="1535" w:type="dxa"/>
          </w:tcPr>
          <w:p w14:paraId="1E1D90D7" w14:textId="77777777" w:rsidR="00827E92" w:rsidRPr="009B6F16" w:rsidRDefault="00827E92" w:rsidP="009F015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9B6F16">
              <w:rPr>
                <w:sz w:val="20"/>
                <w:szCs w:val="20"/>
              </w:rPr>
              <w:t>14</w:t>
            </w:r>
          </w:p>
        </w:tc>
      </w:tr>
      <w:tr w:rsidR="0067160C" w:rsidRPr="009B6F16" w14:paraId="1D07A747" w14:textId="77777777" w:rsidTr="0067160C">
        <w:trPr>
          <w:trHeight w:val="383"/>
          <w:jc w:val="center"/>
        </w:trPr>
        <w:tc>
          <w:tcPr>
            <w:tcW w:w="15889" w:type="dxa"/>
            <w:gridSpan w:val="16"/>
          </w:tcPr>
          <w:p w14:paraId="0FC53ED2" w14:textId="69D425B7" w:rsidR="0067160C" w:rsidRPr="009B6F16" w:rsidRDefault="0067160C" w:rsidP="009F0153">
            <w:pPr>
              <w:pStyle w:val="ConsPlusNormal"/>
              <w:jc w:val="center"/>
              <w:outlineLvl w:val="3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1 </w:t>
            </w:r>
            <w:r w:rsidRPr="009B6F16">
              <w:rPr>
                <w:rFonts w:eastAsia="Calibri"/>
                <w:sz w:val="20"/>
                <w:lang w:eastAsia="en-US"/>
              </w:rPr>
              <w:t xml:space="preserve">Цель муниципальной программы Хвойнинского муниципального округа Новгородской области </w:t>
            </w:r>
            <w:r w:rsidRPr="00601391">
              <w:rPr>
                <w:rFonts w:eastAsia="Calibri"/>
                <w:sz w:val="20"/>
                <w:lang w:eastAsia="en-US"/>
              </w:rPr>
              <w:t>«</w:t>
            </w:r>
            <w:r w:rsidRPr="00601391">
              <w:rPr>
                <w:sz w:val="20"/>
              </w:rPr>
              <w:t>Создание благоприятных условий для граждан</w:t>
            </w:r>
            <w:r w:rsidRPr="00601391">
              <w:rPr>
                <w:sz w:val="20"/>
              </w:rPr>
              <w:softHyphen/>
              <w:t>ского становления, эффективной социализации и самореализации молодого гражданина</w:t>
            </w:r>
            <w:r w:rsidRPr="00601391">
              <w:rPr>
                <w:rFonts w:eastAsia="Calibri"/>
                <w:sz w:val="20"/>
                <w:lang w:eastAsia="en-US"/>
              </w:rPr>
              <w:t>»</w:t>
            </w:r>
          </w:p>
        </w:tc>
      </w:tr>
      <w:tr w:rsidR="00827E92" w:rsidRPr="009B6F16" w14:paraId="4E826B85" w14:textId="77777777" w:rsidTr="00F9721C">
        <w:trPr>
          <w:gridAfter w:val="1"/>
          <w:wAfter w:w="33" w:type="dxa"/>
          <w:trHeight w:val="383"/>
          <w:jc w:val="center"/>
        </w:trPr>
        <w:tc>
          <w:tcPr>
            <w:tcW w:w="562" w:type="dxa"/>
          </w:tcPr>
          <w:p w14:paraId="49A90FFB" w14:textId="6F6D4DD9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1.</w:t>
            </w:r>
            <w:r w:rsidR="00F9721C">
              <w:rPr>
                <w:b w:val="0"/>
                <w:sz w:val="20"/>
              </w:rPr>
              <w:t>1.</w:t>
            </w:r>
          </w:p>
        </w:tc>
        <w:tc>
          <w:tcPr>
            <w:tcW w:w="2127" w:type="dxa"/>
          </w:tcPr>
          <w:p w14:paraId="75D6EB12" w14:textId="682D92C6" w:rsidR="00827E92" w:rsidRPr="004A0A26" w:rsidRDefault="00827E92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Доля специалистов по молодежной политике, прошедших курсовую подготовку по повышению квалификации (семинары, совещания, конференции, курсы повышения квалификации)</w:t>
            </w:r>
          </w:p>
        </w:tc>
        <w:tc>
          <w:tcPr>
            <w:tcW w:w="983" w:type="dxa"/>
          </w:tcPr>
          <w:p w14:paraId="5104F80A" w14:textId="062B15AC" w:rsidR="00827E92" w:rsidRPr="009B6F16" w:rsidRDefault="008600AA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46AC840E" w14:textId="38996AC9" w:rsidR="00827E92" w:rsidRPr="009B6F16" w:rsidRDefault="008600AA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6352E08E" w14:textId="376493F7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850" w:type="dxa"/>
          </w:tcPr>
          <w:p w14:paraId="7D7D8EC2" w14:textId="6F867DCD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709" w:type="dxa"/>
          </w:tcPr>
          <w:p w14:paraId="54DAAD40" w14:textId="13F18A6B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643544FE" w14:textId="0ED91F49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709" w:type="dxa"/>
          </w:tcPr>
          <w:p w14:paraId="6AA4AED2" w14:textId="41D3068E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708" w:type="dxa"/>
          </w:tcPr>
          <w:p w14:paraId="4AD3935E" w14:textId="3EDA47BF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709" w:type="dxa"/>
          </w:tcPr>
          <w:p w14:paraId="31C95843" w14:textId="34FCDDD8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709" w:type="dxa"/>
          </w:tcPr>
          <w:p w14:paraId="144BD763" w14:textId="08E97D0B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1134" w:type="dxa"/>
          </w:tcPr>
          <w:p w14:paraId="5EC51362" w14:textId="7CE4E184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3C92AAA9" w14:textId="73687B3C" w:rsidR="00827E92" w:rsidRPr="009B6F16" w:rsidRDefault="0067160C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61A9E9FD" w14:textId="65FA61DB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8600AA" w:rsidRPr="009B6F16" w14:paraId="64098668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6130C6E5" w14:textId="73CB1DB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1.2.</w:t>
            </w:r>
          </w:p>
        </w:tc>
        <w:tc>
          <w:tcPr>
            <w:tcW w:w="2127" w:type="dxa"/>
          </w:tcPr>
          <w:p w14:paraId="274B1FED" w14:textId="206B76B3" w:rsidR="008600AA" w:rsidRPr="004A0A26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муниципальных учреждений по работе с молодежью</w:t>
            </w:r>
          </w:p>
        </w:tc>
        <w:tc>
          <w:tcPr>
            <w:tcW w:w="983" w:type="dxa"/>
          </w:tcPr>
          <w:p w14:paraId="08148DAF" w14:textId="07F7C7C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178C2A19" w14:textId="5900450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7737CB68" w14:textId="0CF80485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32835C2E" w14:textId="21D22933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74740CE0" w14:textId="50FE11A5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231EE81C" w14:textId="3DF7B4C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73BB4206" w14:textId="62DF9F0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8" w:type="dxa"/>
          </w:tcPr>
          <w:p w14:paraId="71E0E7CC" w14:textId="37E4636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5C29749E" w14:textId="4FC61F1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3D6BC6D0" w14:textId="7EA28EF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20E0DD96" w14:textId="73AC76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6AB6E53D" w14:textId="2097433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Отдел по делам молодежи Администрации Хвойнинского муниципального </w:t>
            </w:r>
            <w:r>
              <w:rPr>
                <w:b w:val="0"/>
                <w:sz w:val="20"/>
              </w:rPr>
              <w:lastRenderedPageBreak/>
              <w:t>округа</w:t>
            </w:r>
          </w:p>
        </w:tc>
        <w:tc>
          <w:tcPr>
            <w:tcW w:w="1535" w:type="dxa"/>
          </w:tcPr>
          <w:p w14:paraId="05854089" w14:textId="5188F65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-</w:t>
            </w:r>
          </w:p>
        </w:tc>
      </w:tr>
      <w:tr w:rsidR="008600AA" w:rsidRPr="009B6F16" w14:paraId="7A222A01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2D338E4C" w14:textId="7746EC3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1.3.</w:t>
            </w:r>
          </w:p>
        </w:tc>
        <w:tc>
          <w:tcPr>
            <w:tcW w:w="2127" w:type="dxa"/>
          </w:tcPr>
          <w:p w14:paraId="2DE6C2AA" w14:textId="70D46514" w:rsidR="008600AA" w:rsidRPr="004A0A26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Обеспечение выполнения муниципальными учреждениями молодежной политики муниципальных заданий в рамках соглашений о предоставлении субсидий на выполнение муниципального задания</w:t>
            </w:r>
          </w:p>
        </w:tc>
        <w:tc>
          <w:tcPr>
            <w:tcW w:w="983" w:type="dxa"/>
          </w:tcPr>
          <w:p w14:paraId="08C6D16C" w14:textId="6E36E8E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4E5CD1A8" w14:textId="415C901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59E4076D" w14:textId="1F36AB00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850" w:type="dxa"/>
          </w:tcPr>
          <w:p w14:paraId="1BFDC1EF" w14:textId="478740D1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709" w:type="dxa"/>
          </w:tcPr>
          <w:p w14:paraId="71059F6D" w14:textId="2DA30AB8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7FC1FBE0" w14:textId="1F71A1B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709" w:type="dxa"/>
          </w:tcPr>
          <w:p w14:paraId="4FE8B423" w14:textId="25E8C92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708" w:type="dxa"/>
          </w:tcPr>
          <w:p w14:paraId="2D5394FB" w14:textId="2CD8FC3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709" w:type="dxa"/>
          </w:tcPr>
          <w:p w14:paraId="7A873B18" w14:textId="7B93300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709" w:type="dxa"/>
          </w:tcPr>
          <w:p w14:paraId="30F306B9" w14:textId="0C5074F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1134" w:type="dxa"/>
          </w:tcPr>
          <w:p w14:paraId="66E213D1" w14:textId="3A49BAA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5D30C89A" w14:textId="77777777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  <w:p w14:paraId="36159244" w14:textId="77777777" w:rsidR="008600AA" w:rsidRDefault="008600AA" w:rsidP="008600AA">
            <w:pPr>
              <w:jc w:val="center"/>
              <w:rPr>
                <w:b w:val="0"/>
                <w:sz w:val="20"/>
              </w:rPr>
            </w:pPr>
          </w:p>
          <w:p w14:paraId="7655BC8C" w14:textId="54F612E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Отдел культуры и спорта Администрации Хвойнинского муниципального округа </w:t>
            </w:r>
          </w:p>
        </w:tc>
        <w:tc>
          <w:tcPr>
            <w:tcW w:w="1535" w:type="dxa"/>
          </w:tcPr>
          <w:p w14:paraId="522F42CA" w14:textId="7F3FCE3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827E92" w:rsidRPr="009B6F16" w14:paraId="376BA0C3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403A6C87" w14:textId="5B5716C5" w:rsidR="00827E92" w:rsidRPr="009B6F16" w:rsidRDefault="00F9721C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1.4.</w:t>
            </w:r>
          </w:p>
        </w:tc>
        <w:tc>
          <w:tcPr>
            <w:tcW w:w="2127" w:type="dxa"/>
          </w:tcPr>
          <w:p w14:paraId="1C6246B2" w14:textId="491D0A5D" w:rsidR="00827E92" w:rsidRPr="004A0A26" w:rsidRDefault="00827E92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A254A3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поданных заявок на участие в грантовых конкурсах и форумах, всего</w:t>
            </w:r>
          </w:p>
        </w:tc>
        <w:tc>
          <w:tcPr>
            <w:tcW w:w="983" w:type="dxa"/>
          </w:tcPr>
          <w:p w14:paraId="013ED15E" w14:textId="2CAC7CC8" w:rsidR="00827E92" w:rsidRPr="009B6F16" w:rsidRDefault="008600AA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61F2A730" w14:textId="4E93E884" w:rsidR="00827E92" w:rsidRPr="009B6F16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3504C471" w14:textId="6869E565" w:rsidR="00827E92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12F0E67D" w14:textId="2DA5CAC8" w:rsidR="00827E92" w:rsidRDefault="00827E92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3EC70F2B" w14:textId="1488DE62" w:rsidR="00827E92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759DC294" w14:textId="11CE3EFF" w:rsidR="00827E92" w:rsidRPr="009B6F16" w:rsidRDefault="003B30CC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</w:tcPr>
          <w:p w14:paraId="403E9F6D" w14:textId="0FBB2F46" w:rsidR="00827E92" w:rsidRPr="009B6F16" w:rsidRDefault="003B30CC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708" w:type="dxa"/>
          </w:tcPr>
          <w:p w14:paraId="3D76F596" w14:textId="0244177D" w:rsidR="00827E92" w:rsidRPr="009B6F16" w:rsidRDefault="003B30CC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709" w:type="dxa"/>
          </w:tcPr>
          <w:p w14:paraId="17B83EEE" w14:textId="5644D0CB" w:rsidR="00827E92" w:rsidRPr="009B6F16" w:rsidRDefault="003B30CC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709" w:type="dxa"/>
          </w:tcPr>
          <w:p w14:paraId="1252F639" w14:textId="1FA7B18B" w:rsidR="00827E92" w:rsidRPr="009B6F16" w:rsidRDefault="003B30CC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134" w:type="dxa"/>
          </w:tcPr>
          <w:p w14:paraId="6564B7C5" w14:textId="39896EA8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13BCA04F" w14:textId="721979D6" w:rsidR="00827E92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465EA1A2" w14:textId="56640AD7" w:rsidR="00827E92" w:rsidRPr="009B6F16" w:rsidRDefault="00DB6573" w:rsidP="009F015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DB6573" w:rsidRPr="009B6F16" w14:paraId="7F072C90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2FEF1D93" w14:textId="4CB0261D" w:rsidR="00DB6573" w:rsidRPr="009B6F16" w:rsidRDefault="00F9721C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1.5.</w:t>
            </w:r>
          </w:p>
        </w:tc>
        <w:tc>
          <w:tcPr>
            <w:tcW w:w="2127" w:type="dxa"/>
          </w:tcPr>
          <w:p w14:paraId="034E5EC8" w14:textId="422769B3" w:rsidR="00DB6573" w:rsidRPr="00A254A3" w:rsidRDefault="00DB6573" w:rsidP="00DB657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молодых людей в возрасте от 14 до 35 лет включительно, принявших участие в проектах и программах, направленных на профессиональное, личностное развитие</w:t>
            </w:r>
          </w:p>
        </w:tc>
        <w:tc>
          <w:tcPr>
            <w:tcW w:w="983" w:type="dxa"/>
          </w:tcPr>
          <w:p w14:paraId="7096D1FB" w14:textId="23DB01BE" w:rsidR="00DB6573" w:rsidRPr="009B6F16" w:rsidRDefault="008600AA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65027448" w14:textId="1B547535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2A33E6DE" w14:textId="4293BCDD" w:rsidR="00DB6573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850" w:type="dxa"/>
          </w:tcPr>
          <w:p w14:paraId="242C9E07" w14:textId="45249B8B" w:rsidR="00DB6573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1282</w:t>
            </w:r>
          </w:p>
        </w:tc>
        <w:tc>
          <w:tcPr>
            <w:tcW w:w="709" w:type="dxa"/>
          </w:tcPr>
          <w:p w14:paraId="5EB7420A" w14:textId="6C7D87D4" w:rsidR="00DB6573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376D6F1F" w14:textId="0DD70553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128</w:t>
            </w:r>
            <w:r w:rsidR="00B25171">
              <w:rPr>
                <w:b w:val="0"/>
                <w:sz w:val="20"/>
              </w:rPr>
              <w:t>4</w:t>
            </w:r>
          </w:p>
        </w:tc>
        <w:tc>
          <w:tcPr>
            <w:tcW w:w="709" w:type="dxa"/>
          </w:tcPr>
          <w:p w14:paraId="7C4CCAE7" w14:textId="24E47F14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1290</w:t>
            </w:r>
          </w:p>
        </w:tc>
        <w:tc>
          <w:tcPr>
            <w:tcW w:w="708" w:type="dxa"/>
          </w:tcPr>
          <w:p w14:paraId="29110D89" w14:textId="29A9E5D8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1300</w:t>
            </w:r>
          </w:p>
        </w:tc>
        <w:tc>
          <w:tcPr>
            <w:tcW w:w="709" w:type="dxa"/>
          </w:tcPr>
          <w:p w14:paraId="0E40FFF0" w14:textId="64D32CB8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1310</w:t>
            </w:r>
          </w:p>
        </w:tc>
        <w:tc>
          <w:tcPr>
            <w:tcW w:w="709" w:type="dxa"/>
          </w:tcPr>
          <w:p w14:paraId="6EA75262" w14:textId="7344A466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1320</w:t>
            </w:r>
          </w:p>
        </w:tc>
        <w:tc>
          <w:tcPr>
            <w:tcW w:w="1134" w:type="dxa"/>
          </w:tcPr>
          <w:p w14:paraId="46253E4B" w14:textId="6866F766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24105C49" w14:textId="693009F3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22B1188A" w14:textId="04B5D218" w:rsidR="00DB6573" w:rsidRPr="009B6F16" w:rsidRDefault="00DB6573" w:rsidP="00DB657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67160C" w:rsidRPr="009B6F16" w14:paraId="20C8DF51" w14:textId="77777777" w:rsidTr="0067160C">
        <w:trPr>
          <w:trHeight w:val="384"/>
          <w:jc w:val="center"/>
        </w:trPr>
        <w:tc>
          <w:tcPr>
            <w:tcW w:w="15889" w:type="dxa"/>
            <w:gridSpan w:val="16"/>
          </w:tcPr>
          <w:p w14:paraId="5D124408" w14:textId="1DD3AD92" w:rsidR="0067160C" w:rsidRPr="00601391" w:rsidRDefault="0067160C" w:rsidP="00601391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2 </w:t>
            </w: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Цель муниципальной программы Хвойнинского муниципального округа Новгородской области «Развитие и укрепление материально-технической базы учреждений, реализующих молодежную политику в Хвойнинском муниципальном округе» </w:t>
            </w:r>
          </w:p>
        </w:tc>
      </w:tr>
      <w:tr w:rsidR="008600AA" w:rsidRPr="009B6F16" w14:paraId="340AA15B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3CECFC3C" w14:textId="459D902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2.1.</w:t>
            </w:r>
          </w:p>
        </w:tc>
        <w:tc>
          <w:tcPr>
            <w:tcW w:w="2127" w:type="dxa"/>
          </w:tcPr>
          <w:p w14:paraId="6A9566A1" w14:textId="73CD473C" w:rsidR="008600AA" w:rsidRPr="00601391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учреждений молодежной политики Хвойнинского округа, в которых проводились ремонтные работы</w:t>
            </w:r>
          </w:p>
        </w:tc>
        <w:tc>
          <w:tcPr>
            <w:tcW w:w="983" w:type="dxa"/>
          </w:tcPr>
          <w:p w14:paraId="008F30B8" w14:textId="38BD5A9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104CAA7C" w14:textId="4E85E58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68350DE5" w14:textId="2872671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5662EE08" w14:textId="47E93FA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2C52975A" w14:textId="5FD56CE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7785277E" w14:textId="47E6DC17" w:rsidR="008600AA" w:rsidRPr="00DB6573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4A48F7C5" w14:textId="7E9638D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8" w:type="dxa"/>
          </w:tcPr>
          <w:p w14:paraId="6C562917" w14:textId="641086A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4073401B" w14:textId="690B4F3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206F2341" w14:textId="71EB164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14BF69A4" w14:textId="512DF22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62A8271D" w14:textId="0EB8FCB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культуры и спорта Администрации Хвойнинского муниципального округа</w:t>
            </w:r>
          </w:p>
        </w:tc>
        <w:tc>
          <w:tcPr>
            <w:tcW w:w="1535" w:type="dxa"/>
          </w:tcPr>
          <w:p w14:paraId="67F16DB5" w14:textId="660A8E5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8600AA" w:rsidRPr="009B6F16" w14:paraId="14760160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69B40FD1" w14:textId="4F0BB40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2.2.</w:t>
            </w:r>
          </w:p>
        </w:tc>
        <w:tc>
          <w:tcPr>
            <w:tcW w:w="2127" w:type="dxa"/>
          </w:tcPr>
          <w:p w14:paraId="3BCFBA30" w14:textId="2532C328" w:rsidR="008600AA" w:rsidRPr="00601391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Количество учреждений молодежной политики </w:t>
            </w: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lastRenderedPageBreak/>
              <w:t>Хвойнинского округа, в которых проведены мероприятия по укреплению материально-технической базы</w:t>
            </w:r>
          </w:p>
        </w:tc>
        <w:tc>
          <w:tcPr>
            <w:tcW w:w="983" w:type="dxa"/>
          </w:tcPr>
          <w:p w14:paraId="2B26A78B" w14:textId="681671E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МП</w:t>
            </w:r>
          </w:p>
        </w:tc>
        <w:tc>
          <w:tcPr>
            <w:tcW w:w="1426" w:type="dxa"/>
          </w:tcPr>
          <w:p w14:paraId="04F64CC0" w14:textId="79BA1DD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77EB1FA3" w14:textId="1E9B2C2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1229B1C5" w14:textId="41FA230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6495884A" w14:textId="5A4EC37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579A61C9" w14:textId="3AF5707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58A6533B" w14:textId="74E9098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8" w:type="dxa"/>
          </w:tcPr>
          <w:p w14:paraId="7FD3D7E5" w14:textId="2B1F80F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7D0E67BF" w14:textId="72A4815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2CAEF875" w14:textId="2C02C41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747609C9" w14:textId="6AAE88F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4F7E73E6" w14:textId="21A7618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Отдел культуры и спорта Администрации Хвойнинского </w:t>
            </w:r>
            <w:r>
              <w:rPr>
                <w:b w:val="0"/>
                <w:sz w:val="20"/>
              </w:rPr>
              <w:lastRenderedPageBreak/>
              <w:t>муниципального округа</w:t>
            </w:r>
          </w:p>
        </w:tc>
        <w:tc>
          <w:tcPr>
            <w:tcW w:w="1535" w:type="dxa"/>
          </w:tcPr>
          <w:p w14:paraId="41311EC3" w14:textId="3E02713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-</w:t>
            </w:r>
          </w:p>
        </w:tc>
      </w:tr>
      <w:tr w:rsidR="00C3353E" w:rsidRPr="009B6F16" w14:paraId="2701BC93" w14:textId="77777777" w:rsidTr="0067160C">
        <w:trPr>
          <w:trHeight w:val="384"/>
          <w:jc w:val="center"/>
        </w:trPr>
        <w:tc>
          <w:tcPr>
            <w:tcW w:w="15889" w:type="dxa"/>
            <w:gridSpan w:val="16"/>
          </w:tcPr>
          <w:p w14:paraId="3D60008B" w14:textId="6F62615F" w:rsidR="00C3353E" w:rsidRPr="00601391" w:rsidRDefault="00C3353E" w:rsidP="00C3353E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3 </w:t>
            </w: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Цель муниципальной программы Хвойнинского муниципального округа Новгородской области «Патриотическое воспитание населения Хвойнинского муниципального округа»</w:t>
            </w:r>
          </w:p>
        </w:tc>
      </w:tr>
      <w:tr w:rsidR="00C3353E" w:rsidRPr="009B6F16" w14:paraId="0595D808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36997573" w14:textId="717AEA8A" w:rsidR="00C3353E" w:rsidRPr="009B6F16" w:rsidRDefault="00F9721C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3.1.</w:t>
            </w:r>
          </w:p>
        </w:tc>
        <w:tc>
          <w:tcPr>
            <w:tcW w:w="2127" w:type="dxa"/>
          </w:tcPr>
          <w:p w14:paraId="383B7FB0" w14:textId="51AEAF01" w:rsidR="00C3353E" w:rsidRPr="00601391" w:rsidRDefault="00C3353E" w:rsidP="00C3353E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молодых людей в возрасте от 14 до 35 лет включительно, принявших участие в проектах и программах, направленных на патриотическое воспитание</w:t>
            </w:r>
          </w:p>
        </w:tc>
        <w:tc>
          <w:tcPr>
            <w:tcW w:w="983" w:type="dxa"/>
          </w:tcPr>
          <w:p w14:paraId="5D9E64A4" w14:textId="0F07FD54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ГП НО</w:t>
            </w:r>
          </w:p>
        </w:tc>
        <w:tc>
          <w:tcPr>
            <w:tcW w:w="1426" w:type="dxa"/>
          </w:tcPr>
          <w:p w14:paraId="2087E263" w14:textId="4159CA4E" w:rsidR="00C3353E" w:rsidRPr="009B6F16" w:rsidRDefault="00C3353E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1804BEA4" w14:textId="54D042B3" w:rsidR="00C3353E" w:rsidRPr="009B6F16" w:rsidRDefault="00C3353E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850" w:type="dxa"/>
          </w:tcPr>
          <w:p w14:paraId="091268C8" w14:textId="6D91BDF2" w:rsidR="00C3353E" w:rsidRPr="009B6F16" w:rsidRDefault="00C3353E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1619</w:t>
            </w:r>
          </w:p>
        </w:tc>
        <w:tc>
          <w:tcPr>
            <w:tcW w:w="709" w:type="dxa"/>
          </w:tcPr>
          <w:p w14:paraId="224A73E9" w14:textId="77989947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1D4D6E6A" w14:textId="4F5FF43F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162</w:t>
            </w:r>
            <w:r w:rsidR="00B25171">
              <w:rPr>
                <w:b w:val="0"/>
                <w:sz w:val="20"/>
              </w:rPr>
              <w:t>2</w:t>
            </w:r>
          </w:p>
        </w:tc>
        <w:tc>
          <w:tcPr>
            <w:tcW w:w="709" w:type="dxa"/>
          </w:tcPr>
          <w:p w14:paraId="3E9197E6" w14:textId="14B330DC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1640</w:t>
            </w:r>
          </w:p>
        </w:tc>
        <w:tc>
          <w:tcPr>
            <w:tcW w:w="708" w:type="dxa"/>
          </w:tcPr>
          <w:p w14:paraId="727D1FA7" w14:textId="2782CDB3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1660</w:t>
            </w:r>
          </w:p>
        </w:tc>
        <w:tc>
          <w:tcPr>
            <w:tcW w:w="709" w:type="dxa"/>
          </w:tcPr>
          <w:p w14:paraId="45344659" w14:textId="22AFEF64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1680</w:t>
            </w:r>
          </w:p>
        </w:tc>
        <w:tc>
          <w:tcPr>
            <w:tcW w:w="709" w:type="dxa"/>
          </w:tcPr>
          <w:p w14:paraId="017BA7C4" w14:textId="590DAE4F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1700</w:t>
            </w:r>
          </w:p>
        </w:tc>
        <w:tc>
          <w:tcPr>
            <w:tcW w:w="1134" w:type="dxa"/>
          </w:tcPr>
          <w:p w14:paraId="0A7BE6C7" w14:textId="243CE537" w:rsidR="00DB6573" w:rsidRPr="00DB6573" w:rsidRDefault="00DB6573" w:rsidP="00DB6573">
            <w:pPr>
              <w:jc w:val="center"/>
              <w:rPr>
                <w:b w:val="0"/>
                <w:sz w:val="20"/>
              </w:rPr>
            </w:pPr>
            <w:r w:rsidRPr="00DB6573">
              <w:rPr>
                <w:b w:val="0"/>
                <w:sz w:val="20"/>
              </w:rPr>
              <w:t xml:space="preserve">Постановление Правительства РФ от 3 </w:t>
            </w:r>
          </w:p>
          <w:p w14:paraId="4E510D66" w14:textId="77777777" w:rsidR="00DB6573" w:rsidRPr="00DB6573" w:rsidRDefault="00DB6573" w:rsidP="00DB6573">
            <w:pPr>
              <w:jc w:val="center"/>
              <w:rPr>
                <w:b w:val="0"/>
                <w:sz w:val="20"/>
              </w:rPr>
            </w:pPr>
            <w:r w:rsidRPr="00DB6573">
              <w:rPr>
                <w:b w:val="0"/>
                <w:sz w:val="20"/>
              </w:rPr>
              <w:t xml:space="preserve">апреля 2021 г. № 542 </w:t>
            </w:r>
          </w:p>
          <w:p w14:paraId="19561AC6" w14:textId="77777777" w:rsidR="00C3353E" w:rsidRPr="009B6F16" w:rsidRDefault="00C3353E" w:rsidP="00DB657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993" w:type="dxa"/>
          </w:tcPr>
          <w:p w14:paraId="7FDFBF19" w14:textId="53E1B756" w:rsidR="00C3353E" w:rsidRPr="009B6F16" w:rsidRDefault="00DB6573" w:rsidP="00C3353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45B32B6D" w14:textId="0552C2A3" w:rsidR="00C3353E" w:rsidRPr="00DB6573" w:rsidRDefault="00DB6573" w:rsidP="00DB6573">
            <w:pPr>
              <w:jc w:val="center"/>
              <w:rPr>
                <w:b w:val="0"/>
                <w:sz w:val="20"/>
              </w:rPr>
            </w:pPr>
            <w:r w:rsidRPr="00DB6573">
              <w:rPr>
                <w:b w:val="0"/>
                <w:sz w:val="20"/>
              </w:rPr>
              <w:t>Число молодежи, принявшей участие в мероприятиях патриотической направленности</w:t>
            </w:r>
          </w:p>
        </w:tc>
      </w:tr>
      <w:tr w:rsidR="008600AA" w:rsidRPr="009B6F16" w14:paraId="7AC0ABFF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5348B402" w14:textId="58F021E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3.2.</w:t>
            </w:r>
          </w:p>
        </w:tc>
        <w:tc>
          <w:tcPr>
            <w:tcW w:w="2127" w:type="dxa"/>
          </w:tcPr>
          <w:p w14:paraId="272EA4DE" w14:textId="70BD6934" w:rsidR="008600AA" w:rsidRPr="00601391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действующих патриотических клубов, центров, объединений</w:t>
            </w:r>
          </w:p>
        </w:tc>
        <w:tc>
          <w:tcPr>
            <w:tcW w:w="983" w:type="dxa"/>
          </w:tcPr>
          <w:p w14:paraId="4377A0F4" w14:textId="535E80B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5F669558" w14:textId="6B7CF9C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7D7C2F9A" w14:textId="36663A3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203B1099" w14:textId="5CCFA43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709" w:type="dxa"/>
          </w:tcPr>
          <w:p w14:paraId="14F8758E" w14:textId="71736D4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1AC2965D" w14:textId="40B3E70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709" w:type="dxa"/>
          </w:tcPr>
          <w:p w14:paraId="360F3618" w14:textId="59C3401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708" w:type="dxa"/>
          </w:tcPr>
          <w:p w14:paraId="009AF510" w14:textId="226390E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709" w:type="dxa"/>
          </w:tcPr>
          <w:p w14:paraId="53B81F15" w14:textId="63E51D1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709" w:type="dxa"/>
          </w:tcPr>
          <w:p w14:paraId="598D5247" w14:textId="2E483D4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1134" w:type="dxa"/>
          </w:tcPr>
          <w:p w14:paraId="1F89D2E7" w14:textId="24647B2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1D9A5772" w14:textId="6C8CC9F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4519683C" w14:textId="702D97D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C3353E" w:rsidRPr="009B6F16" w14:paraId="115B3F18" w14:textId="77777777" w:rsidTr="0067160C">
        <w:trPr>
          <w:trHeight w:val="384"/>
          <w:jc w:val="center"/>
        </w:trPr>
        <w:tc>
          <w:tcPr>
            <w:tcW w:w="15889" w:type="dxa"/>
            <w:gridSpan w:val="16"/>
          </w:tcPr>
          <w:p w14:paraId="5D2C8E48" w14:textId="056CB639" w:rsidR="00C3353E" w:rsidRPr="00601391" w:rsidRDefault="00C3353E" w:rsidP="00C3353E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4 </w:t>
            </w: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Цель муниципальной программы Хвойнинского муниципального округа Новгородской области «Формирование сообщества активных и неравнодушных граждан, лидеров общественного мнения, участвующих в волонтерской деятельности, реализующих социально-значимые проекты и инициативы в сфере государственной молодежной политики» </w:t>
            </w:r>
          </w:p>
        </w:tc>
      </w:tr>
      <w:tr w:rsidR="003B30CC" w:rsidRPr="009B6F16" w14:paraId="16888488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5E727845" w14:textId="32BA5E9E" w:rsidR="003B30CC" w:rsidRPr="009B6F16" w:rsidRDefault="00F9721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4.1.</w:t>
            </w:r>
          </w:p>
        </w:tc>
        <w:tc>
          <w:tcPr>
            <w:tcW w:w="2127" w:type="dxa"/>
          </w:tcPr>
          <w:p w14:paraId="687CD4F7" w14:textId="26080FD7" w:rsidR="003B30CC" w:rsidRPr="00601391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населения субъекта Российской Федерации, вовлеченного в добровольческую и общественную деятельность в России</w:t>
            </w:r>
          </w:p>
        </w:tc>
        <w:tc>
          <w:tcPr>
            <w:tcW w:w="983" w:type="dxa"/>
          </w:tcPr>
          <w:p w14:paraId="18030922" w14:textId="2B5FBC02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ГП НО</w:t>
            </w:r>
          </w:p>
        </w:tc>
        <w:tc>
          <w:tcPr>
            <w:tcW w:w="1426" w:type="dxa"/>
          </w:tcPr>
          <w:p w14:paraId="47822B6D" w14:textId="4F5ECBA8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67C8D8C6" w14:textId="785BD0E9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850" w:type="dxa"/>
          </w:tcPr>
          <w:p w14:paraId="1F311E84" w14:textId="500B18A4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3690</w:t>
            </w:r>
          </w:p>
        </w:tc>
        <w:tc>
          <w:tcPr>
            <w:tcW w:w="709" w:type="dxa"/>
          </w:tcPr>
          <w:p w14:paraId="3A6C67B9" w14:textId="2BBAD712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6BD3FFC4" w14:textId="743D989F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3695</w:t>
            </w:r>
          </w:p>
        </w:tc>
        <w:tc>
          <w:tcPr>
            <w:tcW w:w="709" w:type="dxa"/>
          </w:tcPr>
          <w:p w14:paraId="3F08010F" w14:textId="20AAF075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3700</w:t>
            </w:r>
          </w:p>
        </w:tc>
        <w:tc>
          <w:tcPr>
            <w:tcW w:w="708" w:type="dxa"/>
          </w:tcPr>
          <w:p w14:paraId="311D63DB" w14:textId="7AB53BBD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3720</w:t>
            </w:r>
          </w:p>
        </w:tc>
        <w:tc>
          <w:tcPr>
            <w:tcW w:w="709" w:type="dxa"/>
          </w:tcPr>
          <w:p w14:paraId="4F8CA65E" w14:textId="7BBAE2F8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3740</w:t>
            </w:r>
          </w:p>
        </w:tc>
        <w:tc>
          <w:tcPr>
            <w:tcW w:w="709" w:type="dxa"/>
          </w:tcPr>
          <w:p w14:paraId="61D74DDF" w14:textId="53E98F1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3760</w:t>
            </w:r>
          </w:p>
        </w:tc>
        <w:tc>
          <w:tcPr>
            <w:tcW w:w="1134" w:type="dxa"/>
          </w:tcPr>
          <w:p w14:paraId="37AA552A" w14:textId="612CC2C2" w:rsidR="003B30CC" w:rsidRPr="003B30CC" w:rsidRDefault="003B30CC" w:rsidP="003B30CC">
            <w:pPr>
              <w:jc w:val="center"/>
              <w:rPr>
                <w:b w:val="0"/>
                <w:sz w:val="20"/>
              </w:rPr>
            </w:pPr>
            <w:r w:rsidRPr="003B30CC">
              <w:rPr>
                <w:b w:val="0"/>
                <w:sz w:val="20"/>
              </w:rPr>
              <w:t>Паспорт регионального проекта «Социальная активность (Новгородская область)»</w:t>
            </w:r>
          </w:p>
        </w:tc>
        <w:tc>
          <w:tcPr>
            <w:tcW w:w="1993" w:type="dxa"/>
          </w:tcPr>
          <w:p w14:paraId="1BD3492B" w14:textId="3EF722E6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13AAB258" w14:textId="030B2E06" w:rsidR="003B30CC" w:rsidRPr="003B30CC" w:rsidRDefault="003B30CC" w:rsidP="003B30CC">
            <w:pPr>
              <w:jc w:val="center"/>
              <w:rPr>
                <w:b w:val="0"/>
                <w:sz w:val="20"/>
              </w:rPr>
            </w:pPr>
            <w:r w:rsidRPr="003B30CC">
              <w:rPr>
                <w:b w:val="0"/>
                <w:sz w:val="20"/>
              </w:rPr>
              <w:t xml:space="preserve"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</w:t>
            </w:r>
            <w:r w:rsidRPr="003B30CC">
              <w:rPr>
                <w:b w:val="0"/>
                <w:sz w:val="20"/>
              </w:rPr>
              <w:lastRenderedPageBreak/>
              <w:t xml:space="preserve">государственных и муниципальных учреждений, в добровольческую (волонтер скую) деятельность </w:t>
            </w:r>
          </w:p>
        </w:tc>
      </w:tr>
      <w:tr w:rsidR="003B30CC" w:rsidRPr="009B6F16" w14:paraId="2895D9BE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4CD37A92" w14:textId="7837E889" w:rsidR="003B30CC" w:rsidRPr="009B6F16" w:rsidRDefault="00F9721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4.2.</w:t>
            </w:r>
          </w:p>
        </w:tc>
        <w:tc>
          <w:tcPr>
            <w:tcW w:w="2127" w:type="dxa"/>
          </w:tcPr>
          <w:p w14:paraId="68120D7A" w14:textId="6DD43359" w:rsidR="003B30CC" w:rsidRPr="00601391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населения субъекта Российской Федерации в возрасте от 14 до 35 лет включительно, вовлеченных в добровольческую и общественную деятельность в России</w:t>
            </w:r>
          </w:p>
        </w:tc>
        <w:tc>
          <w:tcPr>
            <w:tcW w:w="983" w:type="dxa"/>
          </w:tcPr>
          <w:p w14:paraId="179BE461" w14:textId="11F14660" w:rsidR="003B30CC" w:rsidRPr="009B6F16" w:rsidRDefault="008600AA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529515A9" w14:textId="0006CE8B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3C6CC59E" w14:textId="116F8E2F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850" w:type="dxa"/>
          </w:tcPr>
          <w:p w14:paraId="33E61458" w14:textId="0311FCFC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977</w:t>
            </w:r>
          </w:p>
        </w:tc>
        <w:tc>
          <w:tcPr>
            <w:tcW w:w="709" w:type="dxa"/>
          </w:tcPr>
          <w:p w14:paraId="1CA7348F" w14:textId="24315AD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55981B74" w14:textId="1EE230FD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980</w:t>
            </w:r>
          </w:p>
        </w:tc>
        <w:tc>
          <w:tcPr>
            <w:tcW w:w="709" w:type="dxa"/>
          </w:tcPr>
          <w:p w14:paraId="4762123F" w14:textId="340BDF8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990</w:t>
            </w:r>
          </w:p>
        </w:tc>
        <w:tc>
          <w:tcPr>
            <w:tcW w:w="708" w:type="dxa"/>
          </w:tcPr>
          <w:p w14:paraId="1862E450" w14:textId="50D6CC44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1000</w:t>
            </w:r>
          </w:p>
        </w:tc>
        <w:tc>
          <w:tcPr>
            <w:tcW w:w="709" w:type="dxa"/>
          </w:tcPr>
          <w:p w14:paraId="24DD9A58" w14:textId="05E2DD34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1010</w:t>
            </w:r>
          </w:p>
        </w:tc>
        <w:tc>
          <w:tcPr>
            <w:tcW w:w="709" w:type="dxa"/>
          </w:tcPr>
          <w:p w14:paraId="6476EE2B" w14:textId="49D03AA6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1020</w:t>
            </w:r>
          </w:p>
        </w:tc>
        <w:tc>
          <w:tcPr>
            <w:tcW w:w="1134" w:type="dxa"/>
          </w:tcPr>
          <w:p w14:paraId="27AD8E04" w14:textId="5466D4C2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419BDD69" w14:textId="12CF0456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1389CD4E" w14:textId="2AE6259E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B30CC" w:rsidRPr="009B6F16" w14:paraId="17E3D2AC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5109D2C5" w14:textId="37E8AE7D" w:rsidR="003B30CC" w:rsidRPr="009B6F16" w:rsidRDefault="00F9721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4.3.</w:t>
            </w:r>
          </w:p>
        </w:tc>
        <w:tc>
          <w:tcPr>
            <w:tcW w:w="2127" w:type="dxa"/>
          </w:tcPr>
          <w:p w14:paraId="00E7BBEB" w14:textId="151BF51D" w:rsidR="003B30CC" w:rsidRPr="00E13F1A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A254A3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мероприятий, опубликованных в ЕИС «Добровольцы России», всего</w:t>
            </w:r>
          </w:p>
        </w:tc>
        <w:tc>
          <w:tcPr>
            <w:tcW w:w="983" w:type="dxa"/>
          </w:tcPr>
          <w:p w14:paraId="5520CC82" w14:textId="400F87E2" w:rsidR="003B30CC" w:rsidRPr="009B6F16" w:rsidRDefault="008600AA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66528286" w14:textId="0F13CC51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0666382F" w14:textId="71D55F5D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1A860CF6" w14:textId="3D061B50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709" w:type="dxa"/>
          </w:tcPr>
          <w:p w14:paraId="23AC0173" w14:textId="10B6CB7C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18C06894" w14:textId="1082CA77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709" w:type="dxa"/>
          </w:tcPr>
          <w:p w14:paraId="2878BA67" w14:textId="3B5E5B1D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708" w:type="dxa"/>
          </w:tcPr>
          <w:p w14:paraId="3A93C395" w14:textId="27DA1F42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709" w:type="dxa"/>
          </w:tcPr>
          <w:p w14:paraId="51C2ED84" w14:textId="430A4CFB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709" w:type="dxa"/>
          </w:tcPr>
          <w:p w14:paraId="3E1EB83F" w14:textId="6D5B0689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1134" w:type="dxa"/>
          </w:tcPr>
          <w:p w14:paraId="2BE11F31" w14:textId="5816AE2E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3B8F13D1" w14:textId="6074EC2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7AF804FA" w14:textId="0093EF15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B30CC" w:rsidRPr="009B6F16" w14:paraId="439055B6" w14:textId="77777777" w:rsidTr="009F0153">
        <w:trPr>
          <w:trHeight w:val="384"/>
          <w:jc w:val="center"/>
        </w:trPr>
        <w:tc>
          <w:tcPr>
            <w:tcW w:w="15889" w:type="dxa"/>
            <w:gridSpan w:val="16"/>
          </w:tcPr>
          <w:p w14:paraId="0FC9961B" w14:textId="76765E75" w:rsidR="003B30CC" w:rsidRPr="00601391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5 </w:t>
            </w: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Цель муниципальной программы Хвойнинского муниципального округа Новгородской области «Содействие успешной интеграции молодежи в общество и повышение ее роли в жизни страны» </w:t>
            </w:r>
          </w:p>
        </w:tc>
      </w:tr>
      <w:tr w:rsidR="008600AA" w:rsidRPr="009B6F16" w14:paraId="14F7A680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53B4820B" w14:textId="3FECAE7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5.1.</w:t>
            </w:r>
          </w:p>
        </w:tc>
        <w:tc>
          <w:tcPr>
            <w:tcW w:w="2127" w:type="dxa"/>
          </w:tcPr>
          <w:p w14:paraId="4EEDC6DF" w14:textId="3CA201A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клубов молодых семей, действующих на территории округа</w:t>
            </w:r>
          </w:p>
        </w:tc>
        <w:tc>
          <w:tcPr>
            <w:tcW w:w="983" w:type="dxa"/>
          </w:tcPr>
          <w:p w14:paraId="12F341EA" w14:textId="3ACC8C8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19346CE0" w14:textId="03379EB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0B419011" w14:textId="48AD2D5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6D40829D" w14:textId="36B0DE5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709" w:type="dxa"/>
          </w:tcPr>
          <w:p w14:paraId="5EDFA1D7" w14:textId="3A4E558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4450A905" w14:textId="686B95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709" w:type="dxa"/>
          </w:tcPr>
          <w:p w14:paraId="6570FE94" w14:textId="1809CFD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708" w:type="dxa"/>
          </w:tcPr>
          <w:p w14:paraId="3AE364D5" w14:textId="134D19D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709" w:type="dxa"/>
          </w:tcPr>
          <w:p w14:paraId="40A01CE4" w14:textId="7228ACE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709" w:type="dxa"/>
          </w:tcPr>
          <w:p w14:paraId="598124AD" w14:textId="1FD30AB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1134" w:type="dxa"/>
          </w:tcPr>
          <w:p w14:paraId="3492A687" w14:textId="7E4E50E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4A68F67C" w14:textId="6CBF5F3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37C4D3A1" w14:textId="04B4379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B30CC" w:rsidRPr="009B6F16" w14:paraId="25F66285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5D867BBE" w14:textId="7F60A97C" w:rsidR="003B30CC" w:rsidRPr="009B6F16" w:rsidRDefault="00F9721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5.2.</w:t>
            </w:r>
          </w:p>
        </w:tc>
        <w:tc>
          <w:tcPr>
            <w:tcW w:w="2127" w:type="dxa"/>
          </w:tcPr>
          <w:p w14:paraId="0B461B6B" w14:textId="513B173E" w:rsidR="003B30CC" w:rsidRPr="004A0A26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Фактическое количество молодых семей, принявших участие в мероприятиях, направленных на продвижение традиционных духовно-нравственных ценностей</w:t>
            </w:r>
          </w:p>
        </w:tc>
        <w:tc>
          <w:tcPr>
            <w:tcW w:w="983" w:type="dxa"/>
          </w:tcPr>
          <w:p w14:paraId="1B9680DC" w14:textId="668BA514" w:rsidR="003B30CC" w:rsidRPr="009B6F16" w:rsidRDefault="008600AA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77DA391B" w14:textId="0A281075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09CDC210" w14:textId="41B40D22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359AA007" w14:textId="51934770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43</w:t>
            </w:r>
          </w:p>
        </w:tc>
        <w:tc>
          <w:tcPr>
            <w:tcW w:w="709" w:type="dxa"/>
          </w:tcPr>
          <w:p w14:paraId="07F9F993" w14:textId="7CBC50A8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1BE82564" w14:textId="498A18BF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</w:t>
            </w:r>
          </w:p>
        </w:tc>
        <w:tc>
          <w:tcPr>
            <w:tcW w:w="709" w:type="dxa"/>
          </w:tcPr>
          <w:p w14:paraId="33EF2E84" w14:textId="3CE4D15A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47</w:t>
            </w:r>
          </w:p>
        </w:tc>
        <w:tc>
          <w:tcPr>
            <w:tcW w:w="708" w:type="dxa"/>
          </w:tcPr>
          <w:p w14:paraId="79D858D7" w14:textId="07F3216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49</w:t>
            </w:r>
          </w:p>
        </w:tc>
        <w:tc>
          <w:tcPr>
            <w:tcW w:w="709" w:type="dxa"/>
          </w:tcPr>
          <w:p w14:paraId="7BD5169B" w14:textId="670F8AB6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51</w:t>
            </w:r>
          </w:p>
        </w:tc>
        <w:tc>
          <w:tcPr>
            <w:tcW w:w="709" w:type="dxa"/>
          </w:tcPr>
          <w:p w14:paraId="38D124BB" w14:textId="4B3CDA18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53</w:t>
            </w:r>
          </w:p>
        </w:tc>
        <w:tc>
          <w:tcPr>
            <w:tcW w:w="1134" w:type="dxa"/>
          </w:tcPr>
          <w:p w14:paraId="4281A4EF" w14:textId="78879C6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4A7AED7A" w14:textId="2CFCA655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68F54F76" w14:textId="7A67528B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8600AA" w:rsidRPr="009B6F16" w14:paraId="4FC6A7A1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2DB00A44" w14:textId="6AB5E02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5.3.</w:t>
            </w:r>
          </w:p>
        </w:tc>
        <w:tc>
          <w:tcPr>
            <w:tcW w:w="2127" w:type="dxa"/>
          </w:tcPr>
          <w:p w14:paraId="55869EFB" w14:textId="3978F089" w:rsidR="008600AA" w:rsidRPr="004A0A26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Наличие местного отделения Общероссийского общественно-государственного движения детей и молодежи «Движение первых» в Хвойнинском муниципальном округе</w:t>
            </w:r>
          </w:p>
        </w:tc>
        <w:tc>
          <w:tcPr>
            <w:tcW w:w="983" w:type="dxa"/>
          </w:tcPr>
          <w:p w14:paraId="288DD994" w14:textId="29103FD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64E0C6CC" w14:textId="69ADEA5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1E377D9E" w14:textId="089A5DD4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850" w:type="dxa"/>
          </w:tcPr>
          <w:p w14:paraId="51DAD364" w14:textId="250E4983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52EC779F" w14:textId="2953CA59" w:rsidR="008600AA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54B5F5DD" w14:textId="0E86823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63A5F6BA" w14:textId="593E2F3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8" w:type="dxa"/>
          </w:tcPr>
          <w:p w14:paraId="70F7166F" w14:textId="41A5B2B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52248A7F" w14:textId="0CC5BB4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9" w:type="dxa"/>
          </w:tcPr>
          <w:p w14:paraId="5EE212CF" w14:textId="18AE270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14:paraId="7C52EF6E" w14:textId="6C1BECA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21F885E3" w14:textId="2AD7BF6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56352483" w14:textId="68D686A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B30CC" w:rsidRPr="009B6F16" w14:paraId="3025E96E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496D1A79" w14:textId="74CE1C30" w:rsidR="003B30CC" w:rsidRPr="009B6F16" w:rsidRDefault="00F9721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5.4.</w:t>
            </w:r>
          </w:p>
        </w:tc>
        <w:tc>
          <w:tcPr>
            <w:tcW w:w="2127" w:type="dxa"/>
          </w:tcPr>
          <w:p w14:paraId="799D7D87" w14:textId="275201D6" w:rsidR="003B30CC" w:rsidRPr="004A0A26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детей и молодежи, вовлечённых в «Движение Первых»</w:t>
            </w: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 (из числа обучающихся школ округа)</w:t>
            </w:r>
          </w:p>
        </w:tc>
        <w:tc>
          <w:tcPr>
            <w:tcW w:w="983" w:type="dxa"/>
          </w:tcPr>
          <w:p w14:paraId="29E5A1A0" w14:textId="2C09EBD0" w:rsidR="003B30CC" w:rsidRPr="009B6F16" w:rsidRDefault="008600AA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69763B15" w14:textId="3E0C0B15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77C58B2A" w14:textId="214B7D0D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850" w:type="dxa"/>
          </w:tcPr>
          <w:p w14:paraId="7078B1BB" w14:textId="4C2068B3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70</w:t>
            </w:r>
          </w:p>
        </w:tc>
        <w:tc>
          <w:tcPr>
            <w:tcW w:w="709" w:type="dxa"/>
          </w:tcPr>
          <w:p w14:paraId="61474D4A" w14:textId="2EFBF4A7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076D018E" w14:textId="0C317966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82</w:t>
            </w:r>
          </w:p>
        </w:tc>
        <w:tc>
          <w:tcPr>
            <w:tcW w:w="709" w:type="dxa"/>
          </w:tcPr>
          <w:p w14:paraId="7BE146C0" w14:textId="5B4E737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82,5</w:t>
            </w:r>
          </w:p>
        </w:tc>
        <w:tc>
          <w:tcPr>
            <w:tcW w:w="708" w:type="dxa"/>
          </w:tcPr>
          <w:p w14:paraId="0C642D5D" w14:textId="6CB92F25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83</w:t>
            </w:r>
          </w:p>
        </w:tc>
        <w:tc>
          <w:tcPr>
            <w:tcW w:w="709" w:type="dxa"/>
          </w:tcPr>
          <w:p w14:paraId="7A2CF4C4" w14:textId="5540BAA5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83,5</w:t>
            </w:r>
          </w:p>
        </w:tc>
        <w:tc>
          <w:tcPr>
            <w:tcW w:w="709" w:type="dxa"/>
          </w:tcPr>
          <w:p w14:paraId="29B6F4F2" w14:textId="0A61F3B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84</w:t>
            </w:r>
          </w:p>
        </w:tc>
        <w:tc>
          <w:tcPr>
            <w:tcW w:w="1134" w:type="dxa"/>
          </w:tcPr>
          <w:p w14:paraId="7D3DACE1" w14:textId="6ACED09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6ADFB790" w14:textId="0323405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2391EC60" w14:textId="08F86B4B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B30CC" w:rsidRPr="009B6F16" w14:paraId="4FAAE72B" w14:textId="77777777" w:rsidTr="009F0153">
        <w:trPr>
          <w:trHeight w:val="384"/>
          <w:jc w:val="center"/>
        </w:trPr>
        <w:tc>
          <w:tcPr>
            <w:tcW w:w="15889" w:type="dxa"/>
            <w:gridSpan w:val="16"/>
          </w:tcPr>
          <w:p w14:paraId="0F692486" w14:textId="421E282D" w:rsidR="003B30CC" w:rsidRPr="00601391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6 </w:t>
            </w: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Цель муниципальной программы Хвойнинского муниципального округа Новгородской области «Вовлечение молодежи в социальную практику»</w:t>
            </w:r>
          </w:p>
        </w:tc>
      </w:tr>
      <w:tr w:rsidR="003B30CC" w:rsidRPr="009B6F16" w14:paraId="19B077E5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2FAA0D24" w14:textId="72944A3E" w:rsidR="003B30CC" w:rsidRPr="009B6F16" w:rsidRDefault="00F9721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6.1.</w:t>
            </w:r>
          </w:p>
        </w:tc>
        <w:tc>
          <w:tcPr>
            <w:tcW w:w="2127" w:type="dxa"/>
          </w:tcPr>
          <w:p w14:paraId="29C6E290" w14:textId="4A95705F" w:rsidR="003B30CC" w:rsidRPr="004A0A26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Доля молодежи, находящейся в трудной жизненной ситуации, от общего числа молодежи</w:t>
            </w:r>
          </w:p>
        </w:tc>
        <w:tc>
          <w:tcPr>
            <w:tcW w:w="983" w:type="dxa"/>
          </w:tcPr>
          <w:p w14:paraId="4DEE88E6" w14:textId="40C5A82F" w:rsidR="003B30CC" w:rsidRPr="009B6F16" w:rsidRDefault="008600AA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5306D08C" w14:textId="74D6FCD8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Снижение</w:t>
            </w:r>
          </w:p>
        </w:tc>
        <w:tc>
          <w:tcPr>
            <w:tcW w:w="993" w:type="dxa"/>
          </w:tcPr>
          <w:p w14:paraId="477B6167" w14:textId="6204C154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850" w:type="dxa"/>
          </w:tcPr>
          <w:p w14:paraId="63547E63" w14:textId="23EC600B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2,9</w:t>
            </w:r>
          </w:p>
        </w:tc>
        <w:tc>
          <w:tcPr>
            <w:tcW w:w="709" w:type="dxa"/>
          </w:tcPr>
          <w:p w14:paraId="3B81913A" w14:textId="140136A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74AD422C" w14:textId="5BC40C8D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2,8</w:t>
            </w:r>
          </w:p>
        </w:tc>
        <w:tc>
          <w:tcPr>
            <w:tcW w:w="709" w:type="dxa"/>
          </w:tcPr>
          <w:p w14:paraId="35D0859A" w14:textId="0B8289E1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2,7</w:t>
            </w:r>
          </w:p>
        </w:tc>
        <w:tc>
          <w:tcPr>
            <w:tcW w:w="708" w:type="dxa"/>
          </w:tcPr>
          <w:p w14:paraId="1BA222EA" w14:textId="0C4BD6C4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2,6</w:t>
            </w:r>
          </w:p>
        </w:tc>
        <w:tc>
          <w:tcPr>
            <w:tcW w:w="709" w:type="dxa"/>
          </w:tcPr>
          <w:p w14:paraId="362226CD" w14:textId="1EE81BB2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2,5</w:t>
            </w:r>
          </w:p>
        </w:tc>
        <w:tc>
          <w:tcPr>
            <w:tcW w:w="709" w:type="dxa"/>
          </w:tcPr>
          <w:p w14:paraId="57375E5D" w14:textId="55493EE7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2,4</w:t>
            </w:r>
          </w:p>
        </w:tc>
        <w:tc>
          <w:tcPr>
            <w:tcW w:w="1134" w:type="dxa"/>
          </w:tcPr>
          <w:p w14:paraId="2BBB2B41" w14:textId="75FF15E2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022BF21A" w14:textId="2943817B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6AF37A87" w14:textId="1DCB21EE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B30CC" w:rsidRPr="009B6F16" w14:paraId="2BB849FC" w14:textId="77777777" w:rsidTr="00F9721C">
        <w:trPr>
          <w:gridAfter w:val="1"/>
          <w:wAfter w:w="33" w:type="dxa"/>
          <w:trHeight w:val="384"/>
          <w:jc w:val="center"/>
        </w:trPr>
        <w:tc>
          <w:tcPr>
            <w:tcW w:w="562" w:type="dxa"/>
          </w:tcPr>
          <w:p w14:paraId="75E86FD8" w14:textId="3876FBCA" w:rsidR="003B30CC" w:rsidRPr="009B6F16" w:rsidRDefault="00F9721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6.2.</w:t>
            </w:r>
          </w:p>
        </w:tc>
        <w:tc>
          <w:tcPr>
            <w:tcW w:w="2127" w:type="dxa"/>
          </w:tcPr>
          <w:p w14:paraId="71179B1D" w14:textId="40154F0A" w:rsidR="003B30CC" w:rsidRPr="004A0A26" w:rsidRDefault="003B30CC" w:rsidP="003B30CC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Доля молодежи, вовлеченной в проведение акций, направленных на формирование здорового образа жизни от общего числа молодежи</w:t>
            </w:r>
          </w:p>
        </w:tc>
        <w:tc>
          <w:tcPr>
            <w:tcW w:w="983" w:type="dxa"/>
          </w:tcPr>
          <w:p w14:paraId="31A6AC3C" w14:textId="6F997ED1" w:rsidR="003B30CC" w:rsidRPr="009B6F16" w:rsidRDefault="008600AA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426" w:type="dxa"/>
          </w:tcPr>
          <w:p w14:paraId="622A47A5" w14:textId="1064A764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993" w:type="dxa"/>
          </w:tcPr>
          <w:p w14:paraId="0B0B7A95" w14:textId="3E2D4131" w:rsidR="003B30CC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850" w:type="dxa"/>
          </w:tcPr>
          <w:p w14:paraId="526A6059" w14:textId="406527D9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9,8</w:t>
            </w:r>
          </w:p>
        </w:tc>
        <w:tc>
          <w:tcPr>
            <w:tcW w:w="709" w:type="dxa"/>
          </w:tcPr>
          <w:p w14:paraId="55FF1557" w14:textId="15E38E8E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2025</w:t>
            </w:r>
          </w:p>
        </w:tc>
        <w:tc>
          <w:tcPr>
            <w:tcW w:w="709" w:type="dxa"/>
          </w:tcPr>
          <w:p w14:paraId="35E290BC" w14:textId="3D3B80B1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10,0</w:t>
            </w:r>
          </w:p>
        </w:tc>
        <w:tc>
          <w:tcPr>
            <w:tcW w:w="709" w:type="dxa"/>
          </w:tcPr>
          <w:p w14:paraId="4FD745E0" w14:textId="5539F9DE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12,0</w:t>
            </w:r>
          </w:p>
        </w:tc>
        <w:tc>
          <w:tcPr>
            <w:tcW w:w="708" w:type="dxa"/>
          </w:tcPr>
          <w:p w14:paraId="10A08A74" w14:textId="42859148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14,0</w:t>
            </w:r>
          </w:p>
        </w:tc>
        <w:tc>
          <w:tcPr>
            <w:tcW w:w="709" w:type="dxa"/>
          </w:tcPr>
          <w:p w14:paraId="79EC4314" w14:textId="6734D4D2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16,0</w:t>
            </w:r>
          </w:p>
        </w:tc>
        <w:tc>
          <w:tcPr>
            <w:tcW w:w="709" w:type="dxa"/>
          </w:tcPr>
          <w:p w14:paraId="77D64648" w14:textId="44A4C1F3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18,0</w:t>
            </w:r>
          </w:p>
        </w:tc>
        <w:tc>
          <w:tcPr>
            <w:tcW w:w="1134" w:type="dxa"/>
          </w:tcPr>
          <w:p w14:paraId="66CFAD8B" w14:textId="7FB1659C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3" w:type="dxa"/>
          </w:tcPr>
          <w:p w14:paraId="72532746" w14:textId="76DEF44F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1535" w:type="dxa"/>
          </w:tcPr>
          <w:p w14:paraId="7B1690A7" w14:textId="624F6FF6" w:rsidR="003B30CC" w:rsidRPr="009B6F16" w:rsidRDefault="003B30CC" w:rsidP="003B30C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</w:tbl>
    <w:p w14:paraId="0B263FDE" w14:textId="1094B694" w:rsidR="00BC5382" w:rsidRPr="0071005A" w:rsidRDefault="00BC5382" w:rsidP="00BC5382">
      <w:pPr>
        <w:spacing w:after="120"/>
        <w:jc w:val="center"/>
        <w:rPr>
          <w:b w:val="0"/>
          <w:bCs w:val="0"/>
          <w:sz w:val="28"/>
          <w:szCs w:val="28"/>
        </w:rPr>
      </w:pPr>
      <w:r w:rsidRPr="0071005A">
        <w:rPr>
          <w:b w:val="0"/>
          <w:bCs w:val="0"/>
          <w:sz w:val="28"/>
          <w:szCs w:val="28"/>
        </w:rPr>
        <w:t xml:space="preserve">3. План достижения показателей муниципальной программы в </w:t>
      </w:r>
      <w:r w:rsidR="0071005A">
        <w:rPr>
          <w:b w:val="0"/>
          <w:bCs w:val="0"/>
          <w:sz w:val="28"/>
          <w:szCs w:val="28"/>
        </w:rPr>
        <w:t>2026</w:t>
      </w:r>
      <w:r w:rsidRPr="0071005A">
        <w:rPr>
          <w:b w:val="0"/>
          <w:bCs w:val="0"/>
          <w:sz w:val="28"/>
          <w:szCs w:val="28"/>
        </w:rPr>
        <w:t xml:space="preserve"> году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3956"/>
        <w:gridCol w:w="1095"/>
        <w:gridCol w:w="1366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616"/>
        <w:gridCol w:w="1442"/>
      </w:tblGrid>
      <w:tr w:rsidR="00387660" w:rsidRPr="009B6F16" w14:paraId="21705D3D" w14:textId="77777777" w:rsidTr="008600AA">
        <w:trPr>
          <w:trHeight w:val="349"/>
          <w:tblHeader/>
          <w:jc w:val="center"/>
        </w:trPr>
        <w:tc>
          <w:tcPr>
            <w:tcW w:w="194" w:type="pct"/>
            <w:vMerge w:val="restart"/>
          </w:tcPr>
          <w:p w14:paraId="556CEE4E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№ п/п</w:t>
            </w:r>
          </w:p>
        </w:tc>
        <w:tc>
          <w:tcPr>
            <w:tcW w:w="1361" w:type="pct"/>
            <w:vMerge w:val="restart"/>
          </w:tcPr>
          <w:p w14:paraId="4EFF0B30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Цели/показатели муниципальной программы</w:t>
            </w:r>
          </w:p>
        </w:tc>
        <w:tc>
          <w:tcPr>
            <w:tcW w:w="377" w:type="pct"/>
            <w:vMerge w:val="restart"/>
          </w:tcPr>
          <w:p w14:paraId="295D1D03" w14:textId="77777777" w:rsidR="00BC5382" w:rsidRPr="009B6F16" w:rsidRDefault="00BC5382" w:rsidP="009F0153">
            <w:pPr>
              <w:jc w:val="center"/>
              <w:rPr>
                <w:b w:val="0"/>
                <w:sz w:val="20"/>
                <w:highlight w:val="yellow"/>
              </w:rPr>
            </w:pPr>
            <w:r w:rsidRPr="009B6F16">
              <w:rPr>
                <w:b w:val="0"/>
                <w:sz w:val="20"/>
              </w:rPr>
              <w:t>Уровень показателя</w:t>
            </w:r>
          </w:p>
        </w:tc>
        <w:tc>
          <w:tcPr>
            <w:tcW w:w="470" w:type="pct"/>
            <w:vMerge w:val="restart"/>
          </w:tcPr>
          <w:p w14:paraId="742EB721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Единица измерения</w:t>
            </w:r>
          </w:p>
          <w:p w14:paraId="3F347249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(по ОКЕИ)</w:t>
            </w:r>
          </w:p>
        </w:tc>
        <w:tc>
          <w:tcPr>
            <w:tcW w:w="2102" w:type="pct"/>
            <w:gridSpan w:val="11"/>
          </w:tcPr>
          <w:p w14:paraId="5A1139C1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Плановые значения по месяцам</w:t>
            </w:r>
          </w:p>
        </w:tc>
        <w:tc>
          <w:tcPr>
            <w:tcW w:w="497" w:type="pct"/>
            <w:vMerge w:val="restart"/>
          </w:tcPr>
          <w:p w14:paraId="61E175C8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На конец (указывается год) года</w:t>
            </w:r>
          </w:p>
        </w:tc>
      </w:tr>
      <w:tr w:rsidR="00446259" w:rsidRPr="009B6F16" w14:paraId="7FFD5733" w14:textId="77777777" w:rsidTr="008600AA">
        <w:trPr>
          <w:trHeight w:val="661"/>
          <w:tblHeader/>
          <w:jc w:val="center"/>
        </w:trPr>
        <w:tc>
          <w:tcPr>
            <w:tcW w:w="194" w:type="pct"/>
            <w:vMerge/>
          </w:tcPr>
          <w:p w14:paraId="6EB5AFFE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361" w:type="pct"/>
            <w:vMerge/>
          </w:tcPr>
          <w:p w14:paraId="4B2DA460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377" w:type="pct"/>
            <w:vMerge/>
          </w:tcPr>
          <w:p w14:paraId="3107CF84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70" w:type="pct"/>
            <w:vMerge/>
          </w:tcPr>
          <w:p w14:paraId="13B0D039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130E950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янв.</w:t>
            </w:r>
          </w:p>
        </w:tc>
        <w:tc>
          <w:tcPr>
            <w:tcW w:w="189" w:type="pct"/>
          </w:tcPr>
          <w:p w14:paraId="4C7343EE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фев.</w:t>
            </w:r>
          </w:p>
        </w:tc>
        <w:tc>
          <w:tcPr>
            <w:tcW w:w="189" w:type="pct"/>
          </w:tcPr>
          <w:p w14:paraId="7D01DF32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март</w:t>
            </w:r>
          </w:p>
        </w:tc>
        <w:tc>
          <w:tcPr>
            <w:tcW w:w="189" w:type="pct"/>
          </w:tcPr>
          <w:p w14:paraId="4BDC6F62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апр.</w:t>
            </w:r>
          </w:p>
        </w:tc>
        <w:tc>
          <w:tcPr>
            <w:tcW w:w="189" w:type="pct"/>
          </w:tcPr>
          <w:p w14:paraId="62A9E3EE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май</w:t>
            </w:r>
          </w:p>
        </w:tc>
        <w:tc>
          <w:tcPr>
            <w:tcW w:w="189" w:type="pct"/>
          </w:tcPr>
          <w:p w14:paraId="2A9A1FCB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июнь</w:t>
            </w:r>
          </w:p>
        </w:tc>
        <w:tc>
          <w:tcPr>
            <w:tcW w:w="189" w:type="pct"/>
          </w:tcPr>
          <w:p w14:paraId="75C26BA9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июль</w:t>
            </w:r>
          </w:p>
        </w:tc>
        <w:tc>
          <w:tcPr>
            <w:tcW w:w="189" w:type="pct"/>
          </w:tcPr>
          <w:p w14:paraId="3EA92616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авг.</w:t>
            </w:r>
          </w:p>
        </w:tc>
        <w:tc>
          <w:tcPr>
            <w:tcW w:w="189" w:type="pct"/>
          </w:tcPr>
          <w:p w14:paraId="7A26DED9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сен.</w:t>
            </w:r>
          </w:p>
        </w:tc>
        <w:tc>
          <w:tcPr>
            <w:tcW w:w="189" w:type="pct"/>
          </w:tcPr>
          <w:p w14:paraId="40402843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окт.</w:t>
            </w:r>
          </w:p>
        </w:tc>
        <w:tc>
          <w:tcPr>
            <w:tcW w:w="211" w:type="pct"/>
          </w:tcPr>
          <w:p w14:paraId="78556EE0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ноя.</w:t>
            </w:r>
          </w:p>
        </w:tc>
        <w:tc>
          <w:tcPr>
            <w:tcW w:w="497" w:type="pct"/>
            <w:vMerge/>
          </w:tcPr>
          <w:p w14:paraId="008B6DBB" w14:textId="77777777" w:rsidR="00BC5382" w:rsidRPr="009B6F16" w:rsidRDefault="00BC5382" w:rsidP="009F0153">
            <w:pPr>
              <w:jc w:val="center"/>
              <w:rPr>
                <w:b w:val="0"/>
                <w:sz w:val="20"/>
              </w:rPr>
            </w:pPr>
          </w:p>
        </w:tc>
      </w:tr>
      <w:tr w:rsidR="00DB7972" w:rsidRPr="009B6F16" w14:paraId="6BDB98B6" w14:textId="77777777" w:rsidTr="009F0153">
        <w:trPr>
          <w:trHeight w:val="386"/>
          <w:jc w:val="center"/>
        </w:trPr>
        <w:tc>
          <w:tcPr>
            <w:tcW w:w="194" w:type="pct"/>
          </w:tcPr>
          <w:p w14:paraId="35074F8B" w14:textId="77777777" w:rsidR="00DB7972" w:rsidRPr="009B6F16" w:rsidRDefault="00DB7972" w:rsidP="00DB7972">
            <w:pPr>
              <w:jc w:val="center"/>
              <w:rPr>
                <w:b w:val="0"/>
                <w:sz w:val="20"/>
              </w:rPr>
            </w:pPr>
            <w:bookmarkStart w:id="0" w:name="_Hlk209007406"/>
            <w:r w:rsidRPr="009B6F16">
              <w:rPr>
                <w:b w:val="0"/>
                <w:sz w:val="20"/>
              </w:rPr>
              <w:t>1.</w:t>
            </w:r>
          </w:p>
        </w:tc>
        <w:tc>
          <w:tcPr>
            <w:tcW w:w="4806" w:type="pct"/>
            <w:gridSpan w:val="15"/>
          </w:tcPr>
          <w:p w14:paraId="74834ADB" w14:textId="2FC1E9FF" w:rsidR="00DB7972" w:rsidRPr="009B6F16" w:rsidRDefault="00DB7972" w:rsidP="00DB7972">
            <w:pPr>
              <w:jc w:val="center"/>
              <w:rPr>
                <w:b w:val="0"/>
                <w:sz w:val="20"/>
              </w:rPr>
            </w:pPr>
            <w:r w:rsidRPr="00DB7972">
              <w:rPr>
                <w:b w:val="0"/>
                <w:sz w:val="20"/>
              </w:rPr>
              <w:t xml:space="preserve"> «Создание благоприятных условий для граждан</w:t>
            </w:r>
            <w:r w:rsidRPr="00DB7972">
              <w:rPr>
                <w:b w:val="0"/>
                <w:sz w:val="20"/>
              </w:rPr>
              <w:softHyphen/>
              <w:t>ского становления, эффективной социализации и самореализации молодого гражданина»</w:t>
            </w:r>
          </w:p>
        </w:tc>
      </w:tr>
      <w:tr w:rsidR="00387660" w:rsidRPr="009B6F16" w14:paraId="0E64F5D9" w14:textId="77777777" w:rsidTr="008600AA">
        <w:trPr>
          <w:trHeight w:val="386"/>
          <w:jc w:val="center"/>
        </w:trPr>
        <w:tc>
          <w:tcPr>
            <w:tcW w:w="194" w:type="pct"/>
          </w:tcPr>
          <w:p w14:paraId="627E6059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1.1.</w:t>
            </w:r>
          </w:p>
        </w:tc>
        <w:tc>
          <w:tcPr>
            <w:tcW w:w="1361" w:type="pct"/>
          </w:tcPr>
          <w:p w14:paraId="25431545" w14:textId="289B71E4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Доля специалистов по молодежной политике, прошедших курсовую подготовку по повышению квалификации (семинары, совещания, конференции, курсы повышения </w:t>
            </w: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lastRenderedPageBreak/>
              <w:t>квалификации)</w:t>
            </w:r>
          </w:p>
        </w:tc>
        <w:tc>
          <w:tcPr>
            <w:tcW w:w="377" w:type="pct"/>
          </w:tcPr>
          <w:p w14:paraId="1993B0DD" w14:textId="11A0D95B" w:rsidR="0071005A" w:rsidRPr="009B6F16" w:rsidRDefault="008600AA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МП</w:t>
            </w:r>
          </w:p>
        </w:tc>
        <w:tc>
          <w:tcPr>
            <w:tcW w:w="470" w:type="pct"/>
          </w:tcPr>
          <w:p w14:paraId="51F4DBFC" w14:textId="040FF84F" w:rsidR="0071005A" w:rsidRPr="009B6F16" w:rsidRDefault="003B30CC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189" w:type="pct"/>
          </w:tcPr>
          <w:p w14:paraId="39A83A40" w14:textId="547EC33A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05CF6BB7" w14:textId="1E147804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01640362" w14:textId="124CF32B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74E2670B" w14:textId="2D197790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2C9803CA" w14:textId="450C98F8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5ED625E3" w14:textId="5156CF1C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189" w:type="pct"/>
          </w:tcPr>
          <w:p w14:paraId="58785692" w14:textId="0A545591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1B9E0877" w14:textId="606360D5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18B78683" w14:textId="5F86BE51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53B01BCB" w14:textId="4F401BB1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211" w:type="pct"/>
          </w:tcPr>
          <w:p w14:paraId="26270A2C" w14:textId="02E729A0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497" w:type="pct"/>
          </w:tcPr>
          <w:p w14:paraId="42BE0224" w14:textId="74A549DF" w:rsidR="0071005A" w:rsidRPr="009B6F16" w:rsidRDefault="003B30CC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</w:tr>
      <w:tr w:rsidR="008600AA" w:rsidRPr="009B6F16" w14:paraId="2E018EA1" w14:textId="77777777" w:rsidTr="008600AA">
        <w:trPr>
          <w:trHeight w:val="386"/>
          <w:jc w:val="center"/>
        </w:trPr>
        <w:tc>
          <w:tcPr>
            <w:tcW w:w="194" w:type="pct"/>
          </w:tcPr>
          <w:p w14:paraId="695D426D" w14:textId="718B4D2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1.2.</w:t>
            </w:r>
          </w:p>
        </w:tc>
        <w:tc>
          <w:tcPr>
            <w:tcW w:w="1361" w:type="pct"/>
          </w:tcPr>
          <w:p w14:paraId="39CA3B92" w14:textId="6E6CF72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муниципальных учреждений по работе с молодежью</w:t>
            </w:r>
          </w:p>
        </w:tc>
        <w:tc>
          <w:tcPr>
            <w:tcW w:w="377" w:type="pct"/>
          </w:tcPr>
          <w:p w14:paraId="1E5C2011" w14:textId="786230A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B323E6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4F46DF5A" w14:textId="7F39A0F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6CF35BDB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4F17CA6F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EBDD120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30C996F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56704E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C32DF2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6A732C9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754002A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C973F78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16AD44F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7A5F9BF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40EF0E3A" w14:textId="60E121A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8600AA" w:rsidRPr="009B6F16" w14:paraId="230432E8" w14:textId="77777777" w:rsidTr="008600AA">
        <w:trPr>
          <w:trHeight w:val="386"/>
          <w:jc w:val="center"/>
        </w:trPr>
        <w:tc>
          <w:tcPr>
            <w:tcW w:w="194" w:type="pct"/>
          </w:tcPr>
          <w:p w14:paraId="4E7FE092" w14:textId="16B0A75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1.3.</w:t>
            </w:r>
          </w:p>
        </w:tc>
        <w:tc>
          <w:tcPr>
            <w:tcW w:w="1361" w:type="pct"/>
          </w:tcPr>
          <w:p w14:paraId="1AD71FFA" w14:textId="65520C9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Обеспечение выполнения муниципальными учреждениями молодежной политики муниципальных заданий в рамках соглашений о предоставлении субсидий на выполнение муниципального задания</w:t>
            </w:r>
          </w:p>
        </w:tc>
        <w:tc>
          <w:tcPr>
            <w:tcW w:w="377" w:type="pct"/>
          </w:tcPr>
          <w:p w14:paraId="49F2729E" w14:textId="60D9E29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B323E6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7523E519" w14:textId="19A2C8F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189" w:type="pct"/>
          </w:tcPr>
          <w:p w14:paraId="7D18D7C8" w14:textId="478899C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89" w:type="pct"/>
          </w:tcPr>
          <w:p w14:paraId="3D1AFC7B" w14:textId="2533ED7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89" w:type="pct"/>
          </w:tcPr>
          <w:p w14:paraId="4F54D905" w14:textId="04DBB9E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89" w:type="pct"/>
          </w:tcPr>
          <w:p w14:paraId="05166299" w14:textId="32B60AE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46D12986" w14:textId="57ED578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89" w:type="pct"/>
          </w:tcPr>
          <w:p w14:paraId="6132DE62" w14:textId="53FAFAF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89" w:type="pct"/>
          </w:tcPr>
          <w:p w14:paraId="778A343C" w14:textId="53BE075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0C02CB73" w14:textId="16042A4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89" w:type="pct"/>
          </w:tcPr>
          <w:p w14:paraId="6243B2BF" w14:textId="0684326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189" w:type="pct"/>
          </w:tcPr>
          <w:p w14:paraId="5A2D3D86" w14:textId="0CCCEBC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211" w:type="pct"/>
          </w:tcPr>
          <w:p w14:paraId="149E2C5A" w14:textId="3C2BEFE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497" w:type="pct"/>
          </w:tcPr>
          <w:p w14:paraId="1318370A" w14:textId="37D0652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</w:tr>
      <w:tr w:rsidR="008600AA" w:rsidRPr="009B6F16" w14:paraId="6AE8B00C" w14:textId="77777777" w:rsidTr="008600AA">
        <w:trPr>
          <w:trHeight w:val="386"/>
          <w:jc w:val="center"/>
        </w:trPr>
        <w:tc>
          <w:tcPr>
            <w:tcW w:w="194" w:type="pct"/>
          </w:tcPr>
          <w:p w14:paraId="5B71D9E9" w14:textId="5F38316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1.4.</w:t>
            </w:r>
          </w:p>
        </w:tc>
        <w:tc>
          <w:tcPr>
            <w:tcW w:w="1361" w:type="pct"/>
          </w:tcPr>
          <w:p w14:paraId="39C1A71F" w14:textId="17B93DD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A254A3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поданных заявок на участие в грантовых конкурсах и форумах, всего</w:t>
            </w:r>
          </w:p>
        </w:tc>
        <w:tc>
          <w:tcPr>
            <w:tcW w:w="377" w:type="pct"/>
          </w:tcPr>
          <w:p w14:paraId="5535242E" w14:textId="217A42C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B323E6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72B9E355" w14:textId="64C9D90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60531FED" w14:textId="7C9ED78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6FFC9E3D" w14:textId="74BECD0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494F6D84" w14:textId="56CD4D5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07293567" w14:textId="1D1D699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52F258BB" w14:textId="0C695F7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3642CD22" w14:textId="417F166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89" w:type="pct"/>
          </w:tcPr>
          <w:p w14:paraId="3BC46AF7" w14:textId="438AD7D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794868DC" w14:textId="408720F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69EBA5AC" w14:textId="1B08264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103FAB1A" w14:textId="22B1526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211" w:type="pct"/>
          </w:tcPr>
          <w:p w14:paraId="7593C255" w14:textId="07B20BE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497" w:type="pct"/>
          </w:tcPr>
          <w:p w14:paraId="4093386E" w14:textId="05643D0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8600AA" w:rsidRPr="009B6F16" w14:paraId="415913F4" w14:textId="77777777" w:rsidTr="008600AA">
        <w:trPr>
          <w:trHeight w:val="386"/>
          <w:jc w:val="center"/>
        </w:trPr>
        <w:tc>
          <w:tcPr>
            <w:tcW w:w="194" w:type="pct"/>
          </w:tcPr>
          <w:p w14:paraId="070F4E59" w14:textId="0F0EAA1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1.5.</w:t>
            </w:r>
          </w:p>
        </w:tc>
        <w:tc>
          <w:tcPr>
            <w:tcW w:w="1361" w:type="pct"/>
          </w:tcPr>
          <w:p w14:paraId="713D6846" w14:textId="3886442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молодых людей в возрасте от 14 до 35 лет включительно, принявших участие в проектах и программах, направленных на профессиональное, личностное развитие</w:t>
            </w:r>
          </w:p>
        </w:tc>
        <w:tc>
          <w:tcPr>
            <w:tcW w:w="377" w:type="pct"/>
          </w:tcPr>
          <w:p w14:paraId="5BD62B42" w14:textId="6EED7A8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B323E6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4246571F" w14:textId="57A6F41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189" w:type="pct"/>
          </w:tcPr>
          <w:p w14:paraId="1F89196E" w14:textId="3DE1F35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107</w:t>
            </w:r>
          </w:p>
        </w:tc>
        <w:tc>
          <w:tcPr>
            <w:tcW w:w="189" w:type="pct"/>
          </w:tcPr>
          <w:p w14:paraId="69A14A47" w14:textId="3ACA065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214</w:t>
            </w:r>
          </w:p>
        </w:tc>
        <w:tc>
          <w:tcPr>
            <w:tcW w:w="189" w:type="pct"/>
          </w:tcPr>
          <w:p w14:paraId="6BAB8445" w14:textId="5102C51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321</w:t>
            </w:r>
          </w:p>
        </w:tc>
        <w:tc>
          <w:tcPr>
            <w:tcW w:w="189" w:type="pct"/>
          </w:tcPr>
          <w:p w14:paraId="2DFE3C49" w14:textId="42B4295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428</w:t>
            </w:r>
          </w:p>
        </w:tc>
        <w:tc>
          <w:tcPr>
            <w:tcW w:w="189" w:type="pct"/>
          </w:tcPr>
          <w:p w14:paraId="0D5B81AF" w14:textId="39F7CBD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535</w:t>
            </w:r>
          </w:p>
        </w:tc>
        <w:tc>
          <w:tcPr>
            <w:tcW w:w="189" w:type="pct"/>
          </w:tcPr>
          <w:p w14:paraId="0A8ABCCB" w14:textId="70FA81B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642</w:t>
            </w:r>
          </w:p>
        </w:tc>
        <w:tc>
          <w:tcPr>
            <w:tcW w:w="189" w:type="pct"/>
          </w:tcPr>
          <w:p w14:paraId="07795D4A" w14:textId="4B5AAC0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749</w:t>
            </w:r>
          </w:p>
        </w:tc>
        <w:tc>
          <w:tcPr>
            <w:tcW w:w="189" w:type="pct"/>
          </w:tcPr>
          <w:p w14:paraId="55FC936F" w14:textId="3088020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856</w:t>
            </w:r>
          </w:p>
        </w:tc>
        <w:tc>
          <w:tcPr>
            <w:tcW w:w="189" w:type="pct"/>
          </w:tcPr>
          <w:p w14:paraId="55B0E1F7" w14:textId="24BA5B6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963</w:t>
            </w:r>
          </w:p>
        </w:tc>
        <w:tc>
          <w:tcPr>
            <w:tcW w:w="189" w:type="pct"/>
          </w:tcPr>
          <w:p w14:paraId="7DD995FF" w14:textId="6E22F29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1070</w:t>
            </w:r>
          </w:p>
        </w:tc>
        <w:tc>
          <w:tcPr>
            <w:tcW w:w="211" w:type="pct"/>
          </w:tcPr>
          <w:p w14:paraId="1F5C4C9A" w14:textId="1B1F897A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1177</w:t>
            </w:r>
          </w:p>
        </w:tc>
        <w:tc>
          <w:tcPr>
            <w:tcW w:w="497" w:type="pct"/>
          </w:tcPr>
          <w:p w14:paraId="32F37841" w14:textId="2C20AFE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1284</w:t>
            </w:r>
          </w:p>
        </w:tc>
      </w:tr>
      <w:tr w:rsidR="00DB7972" w:rsidRPr="009B6F16" w14:paraId="2715D7E1" w14:textId="77777777" w:rsidTr="009F0153">
        <w:trPr>
          <w:trHeight w:val="386"/>
          <w:jc w:val="center"/>
        </w:trPr>
        <w:tc>
          <w:tcPr>
            <w:tcW w:w="194" w:type="pct"/>
          </w:tcPr>
          <w:p w14:paraId="52384658" w14:textId="3238D7BB" w:rsidR="00DB7972" w:rsidRPr="009B6F16" w:rsidRDefault="0071005A" w:rsidP="00DB7972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 w:rsidR="00DB7972" w:rsidRPr="009B6F16">
              <w:rPr>
                <w:b w:val="0"/>
                <w:sz w:val="20"/>
              </w:rPr>
              <w:t>.</w:t>
            </w:r>
          </w:p>
        </w:tc>
        <w:tc>
          <w:tcPr>
            <w:tcW w:w="4806" w:type="pct"/>
            <w:gridSpan w:val="15"/>
          </w:tcPr>
          <w:p w14:paraId="53EF86DE" w14:textId="5998C2AB" w:rsidR="00DB7972" w:rsidRPr="009B6F16" w:rsidRDefault="0071005A" w:rsidP="00DB7972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 «Развитие и укрепление материально-технической базы учреждений, реализующих молодежную политику в Хвойнинском муниципальном округе» </w:t>
            </w:r>
          </w:p>
        </w:tc>
      </w:tr>
      <w:tr w:rsidR="008600AA" w:rsidRPr="009B6F16" w14:paraId="76866557" w14:textId="77777777" w:rsidTr="008600AA">
        <w:trPr>
          <w:trHeight w:val="386"/>
          <w:jc w:val="center"/>
        </w:trPr>
        <w:tc>
          <w:tcPr>
            <w:tcW w:w="194" w:type="pct"/>
          </w:tcPr>
          <w:p w14:paraId="0C07956E" w14:textId="24AC46D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2.1.</w:t>
            </w:r>
          </w:p>
        </w:tc>
        <w:tc>
          <w:tcPr>
            <w:tcW w:w="1361" w:type="pct"/>
          </w:tcPr>
          <w:p w14:paraId="19FC4367" w14:textId="001727B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учреждений молодежной политики Хвойнинского округа, в которых проводились ремонтные работы</w:t>
            </w:r>
          </w:p>
        </w:tc>
        <w:tc>
          <w:tcPr>
            <w:tcW w:w="377" w:type="pct"/>
          </w:tcPr>
          <w:p w14:paraId="7DB280DC" w14:textId="5DD8ED2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EE3FB4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44066BD6" w14:textId="4108035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4563CA9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05F87C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BE99CD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C33988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26EA559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9C9ECF2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293E0C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E23DDA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40FA5C6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FB8CAF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4F4E575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0B7A867F" w14:textId="2FAE2554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8600AA" w:rsidRPr="009B6F16" w14:paraId="2B8BECD5" w14:textId="77777777" w:rsidTr="008600AA">
        <w:trPr>
          <w:trHeight w:val="386"/>
          <w:jc w:val="center"/>
        </w:trPr>
        <w:tc>
          <w:tcPr>
            <w:tcW w:w="194" w:type="pct"/>
          </w:tcPr>
          <w:p w14:paraId="2C78F7F3" w14:textId="4638174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2.2.</w:t>
            </w:r>
          </w:p>
        </w:tc>
        <w:tc>
          <w:tcPr>
            <w:tcW w:w="1361" w:type="pct"/>
          </w:tcPr>
          <w:p w14:paraId="37CCE172" w14:textId="135BA0E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учреждений молодежной политики Хвойнинского округа, в которых проведены мероприятия по укреплению материально-технической базы</w:t>
            </w:r>
          </w:p>
        </w:tc>
        <w:tc>
          <w:tcPr>
            <w:tcW w:w="377" w:type="pct"/>
          </w:tcPr>
          <w:p w14:paraId="49F1A6C8" w14:textId="66100A3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EE3FB4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569834BA" w14:textId="6AC5572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282B96E4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B488212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7B2ACD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C9D150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13BDF5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0F30E5B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77A6A2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E46999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57EACF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7BD5BCA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76771DBC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52BCAED4" w14:textId="46DAC22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71005A" w:rsidRPr="009B6F16" w14:paraId="05DB9CBD" w14:textId="77777777" w:rsidTr="0071005A">
        <w:trPr>
          <w:trHeight w:val="386"/>
          <w:jc w:val="center"/>
        </w:trPr>
        <w:tc>
          <w:tcPr>
            <w:tcW w:w="194" w:type="pct"/>
          </w:tcPr>
          <w:p w14:paraId="1A699826" w14:textId="5186760A" w:rsidR="0071005A" w:rsidRPr="009B6F16" w:rsidRDefault="0071005A" w:rsidP="00DB7972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4806" w:type="pct"/>
            <w:gridSpan w:val="15"/>
          </w:tcPr>
          <w:p w14:paraId="6C0E90F3" w14:textId="37149A49" w:rsidR="0071005A" w:rsidRPr="009B6F16" w:rsidRDefault="0071005A" w:rsidP="00DB7972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«Патриотическое воспитание населения Хвойнинского муниципального округа»</w:t>
            </w:r>
          </w:p>
        </w:tc>
      </w:tr>
      <w:tr w:rsidR="0071005A" w:rsidRPr="009B6F16" w14:paraId="5AECD937" w14:textId="77777777" w:rsidTr="008600AA">
        <w:trPr>
          <w:trHeight w:val="386"/>
          <w:jc w:val="center"/>
        </w:trPr>
        <w:tc>
          <w:tcPr>
            <w:tcW w:w="194" w:type="pct"/>
          </w:tcPr>
          <w:p w14:paraId="443EF03B" w14:textId="1075A8A5" w:rsidR="0071005A" w:rsidRPr="009B6F16" w:rsidRDefault="00F9721C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3.1.</w:t>
            </w:r>
          </w:p>
        </w:tc>
        <w:tc>
          <w:tcPr>
            <w:tcW w:w="1361" w:type="pct"/>
          </w:tcPr>
          <w:p w14:paraId="3D92D5E2" w14:textId="49FF4142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молодых людей в возрасте от 14 до 35 лет включительно, принявших участие в проектах и программах, направленных на патриотическое воспитание</w:t>
            </w:r>
          </w:p>
        </w:tc>
        <w:tc>
          <w:tcPr>
            <w:tcW w:w="377" w:type="pct"/>
          </w:tcPr>
          <w:p w14:paraId="45241FC2" w14:textId="759C7F4B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ГП НО</w:t>
            </w:r>
          </w:p>
        </w:tc>
        <w:tc>
          <w:tcPr>
            <w:tcW w:w="470" w:type="pct"/>
          </w:tcPr>
          <w:p w14:paraId="15E33B75" w14:textId="66831143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189" w:type="pct"/>
          </w:tcPr>
          <w:p w14:paraId="496CB326" w14:textId="56BDC810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136</w:t>
            </w:r>
          </w:p>
        </w:tc>
        <w:tc>
          <w:tcPr>
            <w:tcW w:w="189" w:type="pct"/>
          </w:tcPr>
          <w:p w14:paraId="6A2182C2" w14:textId="70A3F545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272</w:t>
            </w:r>
          </w:p>
        </w:tc>
        <w:tc>
          <w:tcPr>
            <w:tcW w:w="189" w:type="pct"/>
          </w:tcPr>
          <w:p w14:paraId="22A23108" w14:textId="53055F31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408</w:t>
            </w:r>
          </w:p>
        </w:tc>
        <w:tc>
          <w:tcPr>
            <w:tcW w:w="189" w:type="pct"/>
          </w:tcPr>
          <w:p w14:paraId="433FD09B" w14:textId="10697104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544</w:t>
            </w:r>
          </w:p>
        </w:tc>
        <w:tc>
          <w:tcPr>
            <w:tcW w:w="189" w:type="pct"/>
          </w:tcPr>
          <w:p w14:paraId="023295D7" w14:textId="7D6BDC73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680</w:t>
            </w:r>
          </w:p>
        </w:tc>
        <w:tc>
          <w:tcPr>
            <w:tcW w:w="189" w:type="pct"/>
          </w:tcPr>
          <w:p w14:paraId="69AB102D" w14:textId="7D9DF141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816</w:t>
            </w:r>
          </w:p>
        </w:tc>
        <w:tc>
          <w:tcPr>
            <w:tcW w:w="189" w:type="pct"/>
          </w:tcPr>
          <w:p w14:paraId="62987B98" w14:textId="58E3B200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952</w:t>
            </w:r>
          </w:p>
        </w:tc>
        <w:tc>
          <w:tcPr>
            <w:tcW w:w="189" w:type="pct"/>
          </w:tcPr>
          <w:p w14:paraId="0ECA609F" w14:textId="0DDFF777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1088</w:t>
            </w:r>
          </w:p>
        </w:tc>
        <w:tc>
          <w:tcPr>
            <w:tcW w:w="189" w:type="pct"/>
          </w:tcPr>
          <w:p w14:paraId="04E9648B" w14:textId="683D7105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1224</w:t>
            </w:r>
          </w:p>
        </w:tc>
        <w:tc>
          <w:tcPr>
            <w:tcW w:w="189" w:type="pct"/>
          </w:tcPr>
          <w:p w14:paraId="08C2E57E" w14:textId="512211FD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1360</w:t>
            </w:r>
          </w:p>
        </w:tc>
        <w:tc>
          <w:tcPr>
            <w:tcW w:w="211" w:type="pct"/>
          </w:tcPr>
          <w:p w14:paraId="37EAC0B5" w14:textId="57A94E1D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1496</w:t>
            </w:r>
          </w:p>
        </w:tc>
        <w:tc>
          <w:tcPr>
            <w:tcW w:w="497" w:type="pct"/>
          </w:tcPr>
          <w:p w14:paraId="43EFA07E" w14:textId="1F88E786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1622</w:t>
            </w:r>
          </w:p>
        </w:tc>
      </w:tr>
      <w:tr w:rsidR="0071005A" w:rsidRPr="009B6F16" w14:paraId="2A421B3A" w14:textId="77777777" w:rsidTr="008600AA">
        <w:trPr>
          <w:trHeight w:val="386"/>
          <w:jc w:val="center"/>
        </w:trPr>
        <w:tc>
          <w:tcPr>
            <w:tcW w:w="194" w:type="pct"/>
          </w:tcPr>
          <w:p w14:paraId="203807F6" w14:textId="666E83F1" w:rsidR="0071005A" w:rsidRPr="009B6F16" w:rsidRDefault="00F9721C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3.2.</w:t>
            </w:r>
          </w:p>
        </w:tc>
        <w:tc>
          <w:tcPr>
            <w:tcW w:w="1361" w:type="pct"/>
          </w:tcPr>
          <w:p w14:paraId="20962390" w14:textId="6077664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действующих патриотических клубов, центров, объединений</w:t>
            </w:r>
          </w:p>
        </w:tc>
        <w:tc>
          <w:tcPr>
            <w:tcW w:w="377" w:type="pct"/>
          </w:tcPr>
          <w:p w14:paraId="3ADF11D2" w14:textId="43D5B941" w:rsidR="0071005A" w:rsidRPr="009B6F16" w:rsidRDefault="008600AA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1ABB7C35" w14:textId="2B97B064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89" w:type="pct"/>
          </w:tcPr>
          <w:p w14:paraId="2598CBB5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1CB990C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ABB4757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DAC9052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0299114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5AF6656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4F5C250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32C656E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93C1C28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210F349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3F521FAC" w14:textId="77777777" w:rsidR="0071005A" w:rsidRPr="009B6F16" w:rsidRDefault="0071005A" w:rsidP="0071005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4C95CF64" w14:textId="18AA8316" w:rsidR="0071005A" w:rsidRPr="009B6F16" w:rsidRDefault="00B25171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</w:tr>
      <w:tr w:rsidR="00387660" w:rsidRPr="009B6F16" w14:paraId="37E6E65B" w14:textId="77777777" w:rsidTr="00387660">
        <w:trPr>
          <w:trHeight w:val="386"/>
          <w:jc w:val="center"/>
        </w:trPr>
        <w:tc>
          <w:tcPr>
            <w:tcW w:w="194" w:type="pct"/>
          </w:tcPr>
          <w:p w14:paraId="44033FBF" w14:textId="6952207E" w:rsidR="00387660" w:rsidRPr="009B6F16" w:rsidRDefault="00387660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4806" w:type="pct"/>
            <w:gridSpan w:val="15"/>
          </w:tcPr>
          <w:p w14:paraId="3A610AC4" w14:textId="54475A3B" w:rsidR="00387660" w:rsidRPr="009B6F16" w:rsidRDefault="00387660" w:rsidP="0071005A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«Формирование сообщества активных и неравнодушных граждан, лидеров общественного мнения, участвующих в волонтерской деятельности, реализующих социально-значимые проекты и инициативы в сфере государственной молодежной политики»</w:t>
            </w:r>
          </w:p>
        </w:tc>
      </w:tr>
      <w:tr w:rsidR="00387660" w:rsidRPr="009B6F16" w14:paraId="5A5E1174" w14:textId="77777777" w:rsidTr="008600AA">
        <w:trPr>
          <w:trHeight w:val="386"/>
          <w:jc w:val="center"/>
        </w:trPr>
        <w:tc>
          <w:tcPr>
            <w:tcW w:w="194" w:type="pct"/>
          </w:tcPr>
          <w:p w14:paraId="2FD88B31" w14:textId="76C60741" w:rsidR="00387660" w:rsidRPr="009B6F16" w:rsidRDefault="00F9721C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4.1.</w:t>
            </w:r>
          </w:p>
        </w:tc>
        <w:tc>
          <w:tcPr>
            <w:tcW w:w="1361" w:type="pct"/>
          </w:tcPr>
          <w:p w14:paraId="2160A58D" w14:textId="117E4B33" w:rsidR="00387660" w:rsidRPr="00566720" w:rsidRDefault="00387660" w:rsidP="00387660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населения субъекта Российской Федерации, вовлеченного в добровольческую и общественную деятельность в России</w:t>
            </w:r>
          </w:p>
        </w:tc>
        <w:tc>
          <w:tcPr>
            <w:tcW w:w="377" w:type="pct"/>
          </w:tcPr>
          <w:p w14:paraId="13BBE865" w14:textId="00A3B5B8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ГП НО</w:t>
            </w:r>
          </w:p>
        </w:tc>
        <w:tc>
          <w:tcPr>
            <w:tcW w:w="470" w:type="pct"/>
          </w:tcPr>
          <w:p w14:paraId="2ACF19D3" w14:textId="1139B2E1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189" w:type="pct"/>
          </w:tcPr>
          <w:p w14:paraId="661E70CB" w14:textId="7FC338F0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308</w:t>
            </w:r>
          </w:p>
        </w:tc>
        <w:tc>
          <w:tcPr>
            <w:tcW w:w="189" w:type="pct"/>
          </w:tcPr>
          <w:p w14:paraId="38D9FDFA" w14:textId="1D82D778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616</w:t>
            </w:r>
          </w:p>
        </w:tc>
        <w:tc>
          <w:tcPr>
            <w:tcW w:w="189" w:type="pct"/>
          </w:tcPr>
          <w:p w14:paraId="1DF13EAF" w14:textId="276E0153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924</w:t>
            </w:r>
          </w:p>
        </w:tc>
        <w:tc>
          <w:tcPr>
            <w:tcW w:w="189" w:type="pct"/>
          </w:tcPr>
          <w:p w14:paraId="4AFE7167" w14:textId="2DF356B1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1232</w:t>
            </w:r>
          </w:p>
        </w:tc>
        <w:tc>
          <w:tcPr>
            <w:tcW w:w="189" w:type="pct"/>
          </w:tcPr>
          <w:p w14:paraId="1E514E3E" w14:textId="6BCF768A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1540</w:t>
            </w:r>
          </w:p>
        </w:tc>
        <w:tc>
          <w:tcPr>
            <w:tcW w:w="189" w:type="pct"/>
          </w:tcPr>
          <w:p w14:paraId="3033617D" w14:textId="0644FAD8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1848</w:t>
            </w:r>
          </w:p>
        </w:tc>
        <w:tc>
          <w:tcPr>
            <w:tcW w:w="189" w:type="pct"/>
          </w:tcPr>
          <w:p w14:paraId="3E2FBE65" w14:textId="2C987978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2156</w:t>
            </w:r>
          </w:p>
        </w:tc>
        <w:tc>
          <w:tcPr>
            <w:tcW w:w="189" w:type="pct"/>
          </w:tcPr>
          <w:p w14:paraId="48A7F531" w14:textId="601C1FD7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2464</w:t>
            </w:r>
          </w:p>
        </w:tc>
        <w:tc>
          <w:tcPr>
            <w:tcW w:w="189" w:type="pct"/>
          </w:tcPr>
          <w:p w14:paraId="6E764418" w14:textId="13C919FD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2772</w:t>
            </w:r>
          </w:p>
        </w:tc>
        <w:tc>
          <w:tcPr>
            <w:tcW w:w="189" w:type="pct"/>
          </w:tcPr>
          <w:p w14:paraId="4A1F511E" w14:textId="46FD3C20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3080</w:t>
            </w:r>
          </w:p>
        </w:tc>
        <w:tc>
          <w:tcPr>
            <w:tcW w:w="211" w:type="pct"/>
          </w:tcPr>
          <w:p w14:paraId="2E77C43E" w14:textId="675E7A8E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3388</w:t>
            </w:r>
          </w:p>
        </w:tc>
        <w:tc>
          <w:tcPr>
            <w:tcW w:w="497" w:type="pct"/>
          </w:tcPr>
          <w:p w14:paraId="43B037EB" w14:textId="103AFC3D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3695</w:t>
            </w:r>
          </w:p>
        </w:tc>
      </w:tr>
      <w:tr w:rsidR="00387660" w:rsidRPr="009B6F16" w14:paraId="25985B59" w14:textId="77777777" w:rsidTr="008600AA">
        <w:trPr>
          <w:trHeight w:val="386"/>
          <w:jc w:val="center"/>
        </w:trPr>
        <w:tc>
          <w:tcPr>
            <w:tcW w:w="194" w:type="pct"/>
          </w:tcPr>
          <w:p w14:paraId="67940FE5" w14:textId="3D7ECAC9" w:rsidR="00387660" w:rsidRPr="009B6F16" w:rsidRDefault="00F9721C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4.2.</w:t>
            </w:r>
          </w:p>
        </w:tc>
        <w:tc>
          <w:tcPr>
            <w:tcW w:w="1361" w:type="pct"/>
          </w:tcPr>
          <w:p w14:paraId="3632A41A" w14:textId="3517ABE9" w:rsidR="00387660" w:rsidRPr="00566720" w:rsidRDefault="00387660" w:rsidP="00387660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Общая численность населения субъекта Российской Федерации в возрасте от 14 до 35 лет включительно, вовлеченных в </w:t>
            </w: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lastRenderedPageBreak/>
              <w:t>добровольческую и общественную деятельность в России</w:t>
            </w:r>
          </w:p>
        </w:tc>
        <w:tc>
          <w:tcPr>
            <w:tcW w:w="377" w:type="pct"/>
          </w:tcPr>
          <w:p w14:paraId="4FCE401A" w14:textId="5D8E0D6D" w:rsidR="00387660" w:rsidRPr="009B6F16" w:rsidRDefault="008600AA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МП</w:t>
            </w:r>
          </w:p>
        </w:tc>
        <w:tc>
          <w:tcPr>
            <w:tcW w:w="470" w:type="pct"/>
          </w:tcPr>
          <w:p w14:paraId="367E0A4D" w14:textId="16F9A9B4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чел.</w:t>
            </w:r>
          </w:p>
        </w:tc>
        <w:tc>
          <w:tcPr>
            <w:tcW w:w="189" w:type="pct"/>
          </w:tcPr>
          <w:p w14:paraId="1C5DF22F" w14:textId="775B2640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82</w:t>
            </w:r>
          </w:p>
        </w:tc>
        <w:tc>
          <w:tcPr>
            <w:tcW w:w="189" w:type="pct"/>
          </w:tcPr>
          <w:p w14:paraId="5B20B01E" w14:textId="39CA6E83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164</w:t>
            </w:r>
          </w:p>
        </w:tc>
        <w:tc>
          <w:tcPr>
            <w:tcW w:w="189" w:type="pct"/>
          </w:tcPr>
          <w:p w14:paraId="10114DD6" w14:textId="22A15127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246</w:t>
            </w:r>
          </w:p>
        </w:tc>
        <w:tc>
          <w:tcPr>
            <w:tcW w:w="189" w:type="pct"/>
          </w:tcPr>
          <w:p w14:paraId="02E3C38B" w14:textId="4BBF1500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328</w:t>
            </w:r>
          </w:p>
        </w:tc>
        <w:tc>
          <w:tcPr>
            <w:tcW w:w="189" w:type="pct"/>
          </w:tcPr>
          <w:p w14:paraId="76D152D5" w14:textId="0D0F235A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410</w:t>
            </w:r>
          </w:p>
        </w:tc>
        <w:tc>
          <w:tcPr>
            <w:tcW w:w="189" w:type="pct"/>
          </w:tcPr>
          <w:p w14:paraId="57639D15" w14:textId="42F3E8A8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492</w:t>
            </w:r>
          </w:p>
        </w:tc>
        <w:tc>
          <w:tcPr>
            <w:tcW w:w="189" w:type="pct"/>
          </w:tcPr>
          <w:p w14:paraId="238E082C" w14:textId="7029D718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574</w:t>
            </w:r>
          </w:p>
        </w:tc>
        <w:tc>
          <w:tcPr>
            <w:tcW w:w="189" w:type="pct"/>
          </w:tcPr>
          <w:p w14:paraId="1ADC35C9" w14:textId="056402BF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656</w:t>
            </w:r>
          </w:p>
        </w:tc>
        <w:tc>
          <w:tcPr>
            <w:tcW w:w="189" w:type="pct"/>
          </w:tcPr>
          <w:p w14:paraId="0D082389" w14:textId="7EB40E3C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738</w:t>
            </w:r>
          </w:p>
        </w:tc>
        <w:tc>
          <w:tcPr>
            <w:tcW w:w="189" w:type="pct"/>
          </w:tcPr>
          <w:p w14:paraId="0C47E523" w14:textId="42B51DC7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820</w:t>
            </w:r>
          </w:p>
        </w:tc>
        <w:tc>
          <w:tcPr>
            <w:tcW w:w="211" w:type="pct"/>
          </w:tcPr>
          <w:p w14:paraId="3D2E2331" w14:textId="1F9EAB69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902</w:t>
            </w:r>
          </w:p>
        </w:tc>
        <w:tc>
          <w:tcPr>
            <w:tcW w:w="497" w:type="pct"/>
          </w:tcPr>
          <w:p w14:paraId="2E08E079" w14:textId="6B4890D4" w:rsidR="00387660" w:rsidRPr="009B6F16" w:rsidRDefault="00B25171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980</w:t>
            </w:r>
          </w:p>
        </w:tc>
      </w:tr>
      <w:tr w:rsidR="00387660" w:rsidRPr="009B6F16" w14:paraId="28567497" w14:textId="77777777" w:rsidTr="008600AA">
        <w:trPr>
          <w:trHeight w:val="386"/>
          <w:jc w:val="center"/>
        </w:trPr>
        <w:tc>
          <w:tcPr>
            <w:tcW w:w="194" w:type="pct"/>
          </w:tcPr>
          <w:p w14:paraId="578FA6E4" w14:textId="5DBC6385" w:rsidR="00387660" w:rsidRPr="009B6F16" w:rsidRDefault="00F9721C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4.3.</w:t>
            </w:r>
          </w:p>
        </w:tc>
        <w:tc>
          <w:tcPr>
            <w:tcW w:w="1361" w:type="pct"/>
          </w:tcPr>
          <w:p w14:paraId="3D026639" w14:textId="4D524127" w:rsidR="00387660" w:rsidRPr="00566720" w:rsidRDefault="00387660" w:rsidP="00387660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A254A3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мероприятий, опубликованных в ЕИС «Добровольцы России», всего</w:t>
            </w:r>
          </w:p>
        </w:tc>
        <w:tc>
          <w:tcPr>
            <w:tcW w:w="377" w:type="pct"/>
          </w:tcPr>
          <w:p w14:paraId="20187A0B" w14:textId="5436FB4D" w:rsidR="00387660" w:rsidRPr="009B6F16" w:rsidRDefault="008600AA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660EA999" w14:textId="23542D79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5B8D35DC" w14:textId="28466A8A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89" w:type="pct"/>
          </w:tcPr>
          <w:p w14:paraId="53582C9C" w14:textId="3071F6DE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89" w:type="pct"/>
          </w:tcPr>
          <w:p w14:paraId="78B447E4" w14:textId="0903C117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89" w:type="pct"/>
          </w:tcPr>
          <w:p w14:paraId="3736F342" w14:textId="09D1348F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89" w:type="pct"/>
          </w:tcPr>
          <w:p w14:paraId="521F0783" w14:textId="39DA0E31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89" w:type="pct"/>
          </w:tcPr>
          <w:p w14:paraId="0B7012F2" w14:textId="4CDB86B3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89" w:type="pct"/>
          </w:tcPr>
          <w:p w14:paraId="65938609" w14:textId="1CCB6D00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89" w:type="pct"/>
          </w:tcPr>
          <w:p w14:paraId="6789E2FB" w14:textId="43216906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89" w:type="pct"/>
          </w:tcPr>
          <w:p w14:paraId="2FD59D9D" w14:textId="2CDE03BA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89" w:type="pct"/>
          </w:tcPr>
          <w:p w14:paraId="310C4F20" w14:textId="30414302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211" w:type="pct"/>
          </w:tcPr>
          <w:p w14:paraId="40445637" w14:textId="52B46763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497" w:type="pct"/>
          </w:tcPr>
          <w:p w14:paraId="18AC62C9" w14:textId="6DB4A1F0" w:rsidR="00387660" w:rsidRPr="009B6F16" w:rsidRDefault="001D56D5" w:rsidP="0038766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</w:tr>
      <w:tr w:rsidR="00387660" w:rsidRPr="009B6F16" w14:paraId="1187C687" w14:textId="77777777" w:rsidTr="00387660">
        <w:trPr>
          <w:trHeight w:val="386"/>
          <w:jc w:val="center"/>
        </w:trPr>
        <w:tc>
          <w:tcPr>
            <w:tcW w:w="194" w:type="pct"/>
          </w:tcPr>
          <w:p w14:paraId="1EE51414" w14:textId="2324C18B" w:rsidR="00387660" w:rsidRPr="009B6F16" w:rsidRDefault="00387660" w:rsidP="0071005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4806" w:type="pct"/>
            <w:gridSpan w:val="15"/>
          </w:tcPr>
          <w:p w14:paraId="584CB34F" w14:textId="41C0F932" w:rsidR="00387660" w:rsidRPr="009B6F16" w:rsidRDefault="00387660" w:rsidP="0071005A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«Содействие успешной интеграции молодежи в общество и повышение ее роли в жизни страны»</w:t>
            </w:r>
          </w:p>
        </w:tc>
      </w:tr>
      <w:tr w:rsidR="008600AA" w:rsidRPr="009B6F16" w14:paraId="50D4D0A7" w14:textId="77777777" w:rsidTr="008600AA">
        <w:trPr>
          <w:trHeight w:val="386"/>
          <w:jc w:val="center"/>
        </w:trPr>
        <w:tc>
          <w:tcPr>
            <w:tcW w:w="194" w:type="pct"/>
          </w:tcPr>
          <w:p w14:paraId="78671F64" w14:textId="1D80A0B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5.1.</w:t>
            </w:r>
          </w:p>
        </w:tc>
        <w:tc>
          <w:tcPr>
            <w:tcW w:w="1361" w:type="pct"/>
          </w:tcPr>
          <w:p w14:paraId="272C40CE" w14:textId="78961A8A" w:rsidR="008600AA" w:rsidRPr="00566720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клубов молодых семей, действующих на территории округа</w:t>
            </w:r>
          </w:p>
        </w:tc>
        <w:tc>
          <w:tcPr>
            <w:tcW w:w="377" w:type="pct"/>
          </w:tcPr>
          <w:p w14:paraId="67BEF3E1" w14:textId="7E09F0D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094B68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239EDECC" w14:textId="5E088C3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20D60CB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4EB23200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535175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0CC7F28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4036D74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2ECBB86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EE2B9A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AF826EF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CFA89AD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2806639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22DE7146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4AAC58BB" w14:textId="1D18DF4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</w:tr>
      <w:tr w:rsidR="008600AA" w:rsidRPr="009B6F16" w14:paraId="6740A444" w14:textId="77777777" w:rsidTr="008600AA">
        <w:trPr>
          <w:trHeight w:val="386"/>
          <w:jc w:val="center"/>
        </w:trPr>
        <w:tc>
          <w:tcPr>
            <w:tcW w:w="194" w:type="pct"/>
          </w:tcPr>
          <w:p w14:paraId="1F9D33AA" w14:textId="7C38462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5.2.</w:t>
            </w:r>
          </w:p>
        </w:tc>
        <w:tc>
          <w:tcPr>
            <w:tcW w:w="1361" w:type="pct"/>
          </w:tcPr>
          <w:p w14:paraId="6CD3CD68" w14:textId="318528F4" w:rsidR="008600AA" w:rsidRPr="00566720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Фактическое количество молодых семей, принявших участие в мероприятиях, направленных на продвижение традиционных духовно-нравственных ценностей</w:t>
            </w:r>
          </w:p>
        </w:tc>
        <w:tc>
          <w:tcPr>
            <w:tcW w:w="377" w:type="pct"/>
          </w:tcPr>
          <w:p w14:paraId="147C0805" w14:textId="6D0CB55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094B68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754C5765" w14:textId="35545A0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0CC1A4A5" w14:textId="54F26FC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89" w:type="pct"/>
          </w:tcPr>
          <w:p w14:paraId="7BD61798" w14:textId="73B6F13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189" w:type="pct"/>
          </w:tcPr>
          <w:p w14:paraId="5F541143" w14:textId="301408E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189" w:type="pct"/>
          </w:tcPr>
          <w:p w14:paraId="372718AC" w14:textId="0DC4CCD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189" w:type="pct"/>
          </w:tcPr>
          <w:p w14:paraId="71EA5673" w14:textId="5F93F5D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189" w:type="pct"/>
          </w:tcPr>
          <w:p w14:paraId="46035D0F" w14:textId="38B8F269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w="189" w:type="pct"/>
          </w:tcPr>
          <w:p w14:paraId="0A15D5DB" w14:textId="55C08AA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  <w:tc>
          <w:tcPr>
            <w:tcW w:w="189" w:type="pct"/>
          </w:tcPr>
          <w:p w14:paraId="02B9D807" w14:textId="744580C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32</w:t>
            </w:r>
          </w:p>
        </w:tc>
        <w:tc>
          <w:tcPr>
            <w:tcW w:w="189" w:type="pct"/>
          </w:tcPr>
          <w:p w14:paraId="2EA13120" w14:textId="1CE0F27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</w:t>
            </w:r>
          </w:p>
        </w:tc>
        <w:tc>
          <w:tcPr>
            <w:tcW w:w="189" w:type="pct"/>
          </w:tcPr>
          <w:p w14:paraId="78E67563" w14:textId="637F5E00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211" w:type="pct"/>
          </w:tcPr>
          <w:p w14:paraId="3C3242DD" w14:textId="25B0308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43</w:t>
            </w:r>
          </w:p>
        </w:tc>
        <w:tc>
          <w:tcPr>
            <w:tcW w:w="497" w:type="pct"/>
          </w:tcPr>
          <w:p w14:paraId="6F3BE156" w14:textId="2577272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</w:t>
            </w:r>
          </w:p>
        </w:tc>
      </w:tr>
      <w:tr w:rsidR="008600AA" w:rsidRPr="009B6F16" w14:paraId="0E650F34" w14:textId="77777777" w:rsidTr="008600AA">
        <w:trPr>
          <w:trHeight w:val="386"/>
          <w:jc w:val="center"/>
        </w:trPr>
        <w:tc>
          <w:tcPr>
            <w:tcW w:w="194" w:type="pct"/>
          </w:tcPr>
          <w:p w14:paraId="411D235F" w14:textId="4444729E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5.3.</w:t>
            </w:r>
          </w:p>
        </w:tc>
        <w:tc>
          <w:tcPr>
            <w:tcW w:w="1361" w:type="pct"/>
          </w:tcPr>
          <w:p w14:paraId="15E2D4FF" w14:textId="5C80F46D" w:rsidR="008600AA" w:rsidRPr="00566720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Наличие местного отделения Общероссийского общественно-государственного движения детей и молодежи «Движение первых» в Хвойнинском муниципальном округе</w:t>
            </w:r>
          </w:p>
        </w:tc>
        <w:tc>
          <w:tcPr>
            <w:tcW w:w="377" w:type="pct"/>
          </w:tcPr>
          <w:p w14:paraId="3A11FA2D" w14:textId="7DA95BE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094B68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5EB76B62" w14:textId="569247C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ед.</w:t>
            </w:r>
          </w:p>
        </w:tc>
        <w:tc>
          <w:tcPr>
            <w:tcW w:w="189" w:type="pct"/>
          </w:tcPr>
          <w:p w14:paraId="3D9F830A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B72FAD0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50CD1C7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7D8C5CB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228B206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E424947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001EC02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4C7B99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D274D16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7C53B87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148991AC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7CA62EF9" w14:textId="67267DC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8600AA" w:rsidRPr="009B6F16" w14:paraId="0AA27ABE" w14:textId="77777777" w:rsidTr="008600AA">
        <w:trPr>
          <w:trHeight w:val="386"/>
          <w:jc w:val="center"/>
        </w:trPr>
        <w:tc>
          <w:tcPr>
            <w:tcW w:w="194" w:type="pct"/>
          </w:tcPr>
          <w:p w14:paraId="764E4941" w14:textId="56DA254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5.4.</w:t>
            </w:r>
          </w:p>
        </w:tc>
        <w:tc>
          <w:tcPr>
            <w:tcW w:w="1361" w:type="pct"/>
          </w:tcPr>
          <w:p w14:paraId="345D3315" w14:textId="5A2DE6FE" w:rsidR="008600AA" w:rsidRPr="00566720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детей и молодежи, вовлечённых в «Движение Первых»</w:t>
            </w: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 (из числа обучающихся школ округа)</w:t>
            </w:r>
          </w:p>
        </w:tc>
        <w:tc>
          <w:tcPr>
            <w:tcW w:w="377" w:type="pct"/>
          </w:tcPr>
          <w:p w14:paraId="767D78D4" w14:textId="1735032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094B68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469152CE" w14:textId="44D9A16C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189" w:type="pct"/>
          </w:tcPr>
          <w:p w14:paraId="502270F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455970A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2904182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232E0121" w14:textId="760727E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6EE0DDB" w14:textId="1EB6E5D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5964D3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21E36B0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C24DEB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D8212F0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21D5B06" w14:textId="46254438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1B39ED38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184E305F" w14:textId="1F7B36CF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82</w:t>
            </w:r>
          </w:p>
        </w:tc>
      </w:tr>
      <w:tr w:rsidR="00446259" w:rsidRPr="009B6F16" w14:paraId="7EF821F1" w14:textId="77777777" w:rsidTr="00446259">
        <w:trPr>
          <w:trHeight w:val="386"/>
          <w:jc w:val="center"/>
        </w:trPr>
        <w:tc>
          <w:tcPr>
            <w:tcW w:w="194" w:type="pct"/>
          </w:tcPr>
          <w:p w14:paraId="76C994DE" w14:textId="58C17E3D" w:rsidR="00446259" w:rsidRPr="009B6F16" w:rsidRDefault="00446259" w:rsidP="00446259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4806" w:type="pct"/>
            <w:gridSpan w:val="15"/>
          </w:tcPr>
          <w:p w14:paraId="44A81345" w14:textId="03F7E965" w:rsidR="00446259" w:rsidRPr="009B6F16" w:rsidRDefault="00446259" w:rsidP="00446259">
            <w:pPr>
              <w:jc w:val="center"/>
              <w:rPr>
                <w:b w:val="0"/>
                <w:sz w:val="20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«Вовлечение молодежи в социальную практику»</w:t>
            </w:r>
          </w:p>
        </w:tc>
      </w:tr>
      <w:tr w:rsidR="008600AA" w:rsidRPr="009B6F16" w14:paraId="4F090AAD" w14:textId="77777777" w:rsidTr="008600AA">
        <w:trPr>
          <w:trHeight w:val="386"/>
          <w:jc w:val="center"/>
        </w:trPr>
        <w:tc>
          <w:tcPr>
            <w:tcW w:w="194" w:type="pct"/>
          </w:tcPr>
          <w:p w14:paraId="26FC8D4D" w14:textId="65BD4F91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6.1.</w:t>
            </w:r>
          </w:p>
        </w:tc>
        <w:tc>
          <w:tcPr>
            <w:tcW w:w="1361" w:type="pct"/>
          </w:tcPr>
          <w:p w14:paraId="41C593BF" w14:textId="31FC19A5" w:rsidR="008600AA" w:rsidRPr="004A0A26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Доля молодежи, находящейся в трудной жизненной ситуации, от общего числа молодежи</w:t>
            </w:r>
          </w:p>
        </w:tc>
        <w:tc>
          <w:tcPr>
            <w:tcW w:w="377" w:type="pct"/>
          </w:tcPr>
          <w:p w14:paraId="53C1D8E2" w14:textId="2F8DF1D5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F76273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4EAA2F6A" w14:textId="4542E99D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189" w:type="pct"/>
          </w:tcPr>
          <w:p w14:paraId="71E9E320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4BB38DD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D81420B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2CF459C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4AE528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EA1E61B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4056F7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F918038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4BF0BE5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6DC2A27C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5EE0668E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61CB4AFF" w14:textId="4DFA6C33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2,8</w:t>
            </w:r>
          </w:p>
        </w:tc>
      </w:tr>
      <w:tr w:rsidR="008600AA" w:rsidRPr="009B6F16" w14:paraId="5C26105D" w14:textId="77777777" w:rsidTr="008600AA">
        <w:trPr>
          <w:trHeight w:val="386"/>
          <w:jc w:val="center"/>
        </w:trPr>
        <w:tc>
          <w:tcPr>
            <w:tcW w:w="194" w:type="pct"/>
          </w:tcPr>
          <w:p w14:paraId="0D3877A8" w14:textId="28CDA266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6.2.</w:t>
            </w:r>
          </w:p>
        </w:tc>
        <w:tc>
          <w:tcPr>
            <w:tcW w:w="1361" w:type="pct"/>
          </w:tcPr>
          <w:p w14:paraId="4A5330F0" w14:textId="2F70954D" w:rsidR="008600AA" w:rsidRPr="004A0A26" w:rsidRDefault="008600AA" w:rsidP="008600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Доля молодежи, вовлеченной в проведение акций, направленных на формирование здорового образа жизни от общего числа молодежи</w:t>
            </w:r>
          </w:p>
        </w:tc>
        <w:tc>
          <w:tcPr>
            <w:tcW w:w="377" w:type="pct"/>
          </w:tcPr>
          <w:p w14:paraId="748936E9" w14:textId="0F15CA1B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 w:rsidRPr="00F76273">
              <w:rPr>
                <w:b w:val="0"/>
                <w:sz w:val="20"/>
              </w:rPr>
              <w:t>МП</w:t>
            </w:r>
          </w:p>
        </w:tc>
        <w:tc>
          <w:tcPr>
            <w:tcW w:w="470" w:type="pct"/>
          </w:tcPr>
          <w:p w14:paraId="4F0C6CAC" w14:textId="7D97A40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%</w:t>
            </w:r>
          </w:p>
        </w:tc>
        <w:tc>
          <w:tcPr>
            <w:tcW w:w="189" w:type="pct"/>
          </w:tcPr>
          <w:p w14:paraId="2AB1EF3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7328D3D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39610D7D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5B4F5451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0D62947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9E5BE45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DC12347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57315D7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7B1991AC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9" w:type="pct"/>
          </w:tcPr>
          <w:p w14:paraId="1EF67902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211" w:type="pct"/>
          </w:tcPr>
          <w:p w14:paraId="708D0F93" w14:textId="77777777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97" w:type="pct"/>
          </w:tcPr>
          <w:p w14:paraId="6E9B700A" w14:textId="63F20822" w:rsidR="008600AA" w:rsidRPr="009B6F16" w:rsidRDefault="008600AA" w:rsidP="008600A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10,0</w:t>
            </w:r>
          </w:p>
        </w:tc>
      </w:tr>
      <w:bookmarkEnd w:id="0"/>
    </w:tbl>
    <w:p w14:paraId="1CEAA515" w14:textId="77777777" w:rsidR="00BC5382" w:rsidRDefault="00BC5382" w:rsidP="00BC5382">
      <w:pPr>
        <w:pStyle w:val="ConsPlusNormal"/>
        <w:ind w:firstLine="540"/>
        <w:jc w:val="both"/>
        <w:rPr>
          <w:sz w:val="20"/>
        </w:rPr>
      </w:pPr>
    </w:p>
    <w:p w14:paraId="70CBCE73" w14:textId="77777777" w:rsidR="00BC5382" w:rsidRDefault="00BC5382" w:rsidP="00BC5382">
      <w:pPr>
        <w:pStyle w:val="ConsPlusNormal"/>
        <w:jc w:val="center"/>
        <w:outlineLvl w:val="2"/>
      </w:pPr>
      <w:r w:rsidRPr="00E31F91">
        <w:rPr>
          <w:sz w:val="24"/>
          <w:szCs w:val="24"/>
        </w:rPr>
        <w:t xml:space="preserve">4. Структура </w:t>
      </w:r>
      <w:r>
        <w:rPr>
          <w:sz w:val="24"/>
          <w:szCs w:val="24"/>
        </w:rPr>
        <w:t>муниципальной</w:t>
      </w:r>
      <w:r w:rsidRPr="00E31F91">
        <w:rPr>
          <w:sz w:val="24"/>
          <w:szCs w:val="24"/>
        </w:rPr>
        <w:t xml:space="preserve"> программы </w:t>
      </w:r>
    </w:p>
    <w:tbl>
      <w:tblPr>
        <w:tblW w:w="14170" w:type="dxa"/>
        <w:jc w:val="center"/>
        <w:tblLook w:val="01E0" w:firstRow="1" w:lastRow="1" w:firstColumn="1" w:lastColumn="1" w:noHBand="0" w:noVBand="0"/>
      </w:tblPr>
      <w:tblGrid>
        <w:gridCol w:w="817"/>
        <w:gridCol w:w="7371"/>
        <w:gridCol w:w="3296"/>
        <w:gridCol w:w="2686"/>
      </w:tblGrid>
      <w:tr w:rsidR="00BC5382" w:rsidRPr="009B6F16" w14:paraId="2AAA3DD8" w14:textId="77777777" w:rsidTr="009F0153">
        <w:trPr>
          <w:trHeight w:val="4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7FB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BC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1E3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F725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Связь</w:t>
            </w:r>
          </w:p>
          <w:p w14:paraId="12F70C94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 показателями</w:t>
            </w:r>
          </w:p>
        </w:tc>
      </w:tr>
      <w:tr w:rsidR="00BC5382" w:rsidRPr="009B6F16" w14:paraId="034646A9" w14:textId="77777777" w:rsidTr="009F0153">
        <w:trPr>
          <w:trHeight w:val="2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429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7AD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F6F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B44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4</w:t>
            </w:r>
          </w:p>
        </w:tc>
      </w:tr>
      <w:tr w:rsidR="00BC5382" w:rsidRPr="009B6F16" w14:paraId="763CDDCD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489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27D" w14:textId="77777777" w:rsidR="00BC5382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Направление (подпрограмма) «</w:t>
            </w:r>
            <w:r w:rsidR="00C3353E" w:rsidRPr="00C3353E">
              <w:rPr>
                <w:b w:val="0"/>
                <w:sz w:val="22"/>
              </w:rPr>
              <w:t>Молодежная политика Хвойнинского муниципального округа</w:t>
            </w:r>
            <w:r w:rsidRPr="009B6F16">
              <w:rPr>
                <w:b w:val="0"/>
                <w:sz w:val="22"/>
              </w:rPr>
              <w:t>»</w:t>
            </w:r>
            <w:r w:rsidR="00B0144B">
              <w:rPr>
                <w:b w:val="0"/>
                <w:sz w:val="22"/>
              </w:rPr>
              <w:t>,</w:t>
            </w:r>
          </w:p>
          <w:p w14:paraId="484ABCE1" w14:textId="2929E321" w:rsidR="00B0144B" w:rsidRPr="009B6F16" w:rsidRDefault="00B0144B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куратор: </w:t>
            </w:r>
            <w:proofErr w:type="spellStart"/>
            <w:r w:rsidR="008600AA">
              <w:rPr>
                <w:b w:val="0"/>
                <w:sz w:val="22"/>
              </w:rPr>
              <w:t>Ю.М.Андреева</w:t>
            </w:r>
            <w:proofErr w:type="spellEnd"/>
            <w:r>
              <w:rPr>
                <w:b w:val="0"/>
                <w:sz w:val="22"/>
              </w:rPr>
              <w:t>, Управляющий делами Администрации Хвойнинского муниципального округа</w:t>
            </w:r>
          </w:p>
        </w:tc>
      </w:tr>
      <w:tr w:rsidR="00BC5382" w:rsidRPr="009B6F16" w14:paraId="5DE6700D" w14:textId="77777777" w:rsidTr="009F0153">
        <w:trPr>
          <w:trHeight w:val="3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FF2" w14:textId="7777777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388" w14:textId="4A080CF8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Ответственный за реализацию</w:t>
            </w:r>
            <w:r w:rsidR="00B0144B">
              <w:rPr>
                <w:b w:val="0"/>
                <w:sz w:val="22"/>
              </w:rPr>
              <w:t xml:space="preserve">: </w:t>
            </w:r>
            <w:r w:rsidR="00C3353E">
              <w:rPr>
                <w:b w:val="0"/>
                <w:sz w:val="22"/>
              </w:rPr>
              <w:t>Отдел по делам молодежи Администрации Хвойнинского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038" w14:textId="59DBAA48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Срок реализации (</w:t>
            </w:r>
            <w:r w:rsidR="00C3353E">
              <w:rPr>
                <w:b w:val="0"/>
                <w:sz w:val="22"/>
              </w:rPr>
              <w:t>2026</w:t>
            </w:r>
            <w:r w:rsidRPr="009B6F16">
              <w:rPr>
                <w:b w:val="0"/>
                <w:sz w:val="22"/>
              </w:rPr>
              <w:t xml:space="preserve"> - </w:t>
            </w:r>
            <w:r w:rsidR="00C3353E">
              <w:rPr>
                <w:b w:val="0"/>
                <w:sz w:val="22"/>
              </w:rPr>
              <w:t>2030</w:t>
            </w:r>
            <w:r w:rsidRPr="009B6F16">
              <w:rPr>
                <w:b w:val="0"/>
                <w:sz w:val="22"/>
              </w:rPr>
              <w:t>)</w:t>
            </w:r>
          </w:p>
        </w:tc>
      </w:tr>
      <w:tr w:rsidR="00BC5382" w:rsidRPr="009B6F16" w14:paraId="77F3C560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F5E" w14:textId="310F192A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lastRenderedPageBreak/>
              <w:t>1.</w:t>
            </w:r>
            <w:r w:rsidR="00B0144B">
              <w:rPr>
                <w:b w:val="0"/>
                <w:sz w:val="22"/>
              </w:rPr>
              <w:t>1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5A5" w14:textId="3A2A2017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Комплекс процессных мероприятий «</w:t>
            </w:r>
            <w:r w:rsidR="00B0144B" w:rsidRPr="00C3353E">
              <w:rPr>
                <w:b w:val="0"/>
                <w:sz w:val="22"/>
              </w:rPr>
              <w:t>Молодежная политика Хвойнинского муниципального округа</w:t>
            </w:r>
            <w:r w:rsidRPr="009B6F16">
              <w:rPr>
                <w:b w:val="0"/>
                <w:sz w:val="22"/>
              </w:rPr>
              <w:t>»</w:t>
            </w:r>
          </w:p>
        </w:tc>
      </w:tr>
      <w:tr w:rsidR="00BC5382" w:rsidRPr="009B6F16" w14:paraId="4497A7B9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9D1" w14:textId="16D966A2" w:rsidR="00BC5382" w:rsidRPr="009B6F16" w:rsidRDefault="00BC5382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1.</w:t>
            </w:r>
            <w:r w:rsidR="00A33B67">
              <w:rPr>
                <w:b w:val="0"/>
                <w:sz w:val="22"/>
              </w:rPr>
              <w:t>1</w:t>
            </w:r>
            <w:r w:rsidRPr="009B6F16">
              <w:rPr>
                <w:b w:val="0"/>
                <w:sz w:val="22"/>
              </w:rPr>
              <w:t>.1</w:t>
            </w:r>
            <w:r w:rsidR="005A3E87">
              <w:rPr>
                <w:b w:val="0"/>
                <w:sz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6FBF" w14:textId="5FEF90DF" w:rsidR="00BC5382" w:rsidRPr="009B6F16" w:rsidRDefault="00B0144B" w:rsidP="00B0144B">
            <w:pPr>
              <w:overflowPunct/>
              <w:rPr>
                <w:b w:val="0"/>
                <w:sz w:val="22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Реализация комплекса мероприятий в сфере молодежной политики, в том числе направленных на развитие системы молодежной политики, кадровое и информационное обеспечение молодежной политики, выявление, продвижение и поддержку активности молодежи, ее достижений в различных сферах деятельности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703" w14:textId="7628CF73" w:rsidR="00BC5382" w:rsidRPr="00B0144B" w:rsidRDefault="00B0144B" w:rsidP="00B0144B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Реализован комплекс мероприятий в сфере молодежной политики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3DC" w14:textId="77777777" w:rsidR="00BC5382" w:rsidRDefault="00B0144B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Доля специалистов по молодежной политике, прошедших курсовую подготовку по повышению квалификации (семинары, совещания, конференции, курсы повышения квалификации)</w:t>
            </w:r>
          </w:p>
          <w:p w14:paraId="7CB63A2D" w14:textId="77777777" w:rsidR="00B0144B" w:rsidRDefault="00B0144B" w:rsidP="009F0153">
            <w:pPr>
              <w:jc w:val="center"/>
              <w:rPr>
                <w:rFonts w:eastAsia="Calibri"/>
                <w:b w:val="0"/>
                <w:sz w:val="20"/>
              </w:rPr>
            </w:pPr>
          </w:p>
          <w:p w14:paraId="75B01151" w14:textId="7EFAA0DC" w:rsidR="00B0144B" w:rsidRDefault="00B0144B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муниципальных учреждений по работе с молодежью</w:t>
            </w:r>
          </w:p>
          <w:p w14:paraId="6FFA023E" w14:textId="6534FB22" w:rsidR="00D615AF" w:rsidRDefault="00D615AF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</w:p>
          <w:p w14:paraId="3C9335DF" w14:textId="768682C7" w:rsidR="00D615AF" w:rsidRDefault="00D615AF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Обеспечение выполнения муниципальными учреждениями молодежной политики муниципальных заданий в рамках соглашений о предоставлении субсидий на выполнение муниципального задания</w:t>
            </w:r>
          </w:p>
          <w:p w14:paraId="3F6E773E" w14:textId="77777777" w:rsidR="00B0144B" w:rsidRDefault="00B0144B" w:rsidP="009F0153">
            <w:pPr>
              <w:jc w:val="center"/>
              <w:rPr>
                <w:rFonts w:eastAsia="Calibri"/>
                <w:b w:val="0"/>
                <w:sz w:val="20"/>
              </w:rPr>
            </w:pPr>
          </w:p>
          <w:p w14:paraId="04E1C0CA" w14:textId="77777777" w:rsidR="00B0144B" w:rsidRDefault="00B0144B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молодых людей в возрасте от 14 до 35 лет включительно, принявших участие в проектах и программах, направленных на профессиональное, личностное развитие</w:t>
            </w:r>
          </w:p>
          <w:p w14:paraId="1CAD69AC" w14:textId="77777777" w:rsidR="00B0144B" w:rsidRDefault="00B0144B" w:rsidP="009F0153">
            <w:pPr>
              <w:jc w:val="center"/>
              <w:rPr>
                <w:rFonts w:eastAsia="Calibri"/>
                <w:b w:val="0"/>
                <w:sz w:val="20"/>
              </w:rPr>
            </w:pPr>
          </w:p>
          <w:p w14:paraId="66FAF50B" w14:textId="7F78F996" w:rsidR="00B0144B" w:rsidRPr="009B6F16" w:rsidRDefault="00B0144B" w:rsidP="009F0153">
            <w:pPr>
              <w:jc w:val="center"/>
              <w:rPr>
                <w:b w:val="0"/>
                <w:sz w:val="22"/>
              </w:rPr>
            </w:pPr>
            <w:r w:rsidRPr="00A254A3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поданных заявок на участие в грантовых конкурсах и форумах</w:t>
            </w:r>
          </w:p>
        </w:tc>
      </w:tr>
      <w:tr w:rsidR="00A33B67" w:rsidRPr="009B6F16" w14:paraId="0416C558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ECE" w14:textId="4FE07012" w:rsidR="00A33B67" w:rsidRPr="009B6F16" w:rsidRDefault="00A33B6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704" w14:textId="11646DD6" w:rsidR="00A33B67" w:rsidRPr="009B6F16" w:rsidRDefault="00A33B67" w:rsidP="00A33B67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Направление (подпрограмма) «</w:t>
            </w:r>
            <w:r w:rsidRPr="00A33B67">
              <w:rPr>
                <w:b w:val="0"/>
                <w:sz w:val="22"/>
              </w:rPr>
              <w:t>Развитие и укрепление материально-технической базы учреждений, реализующих молодежную политику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  <w:r>
              <w:rPr>
                <w:b w:val="0"/>
                <w:sz w:val="22"/>
              </w:rPr>
              <w:t xml:space="preserve">, куратор: </w:t>
            </w:r>
            <w:proofErr w:type="spellStart"/>
            <w:r w:rsidR="008600AA">
              <w:rPr>
                <w:b w:val="0"/>
                <w:sz w:val="22"/>
              </w:rPr>
              <w:t>Ю.М.Андреева</w:t>
            </w:r>
            <w:proofErr w:type="spellEnd"/>
            <w:r>
              <w:rPr>
                <w:b w:val="0"/>
                <w:sz w:val="22"/>
              </w:rPr>
              <w:t>, Управляющий делами Администрации Хвойнинского муниципального округа</w:t>
            </w:r>
          </w:p>
        </w:tc>
      </w:tr>
      <w:tr w:rsidR="00A33B67" w:rsidRPr="009B6F16" w14:paraId="0217D10F" w14:textId="77777777" w:rsidTr="009F0153">
        <w:trPr>
          <w:trHeight w:val="3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FFB" w14:textId="77777777" w:rsidR="00A33B67" w:rsidRPr="009B6F16" w:rsidRDefault="00A33B67" w:rsidP="009F015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72B" w14:textId="6A3C5DEA" w:rsidR="00A33B67" w:rsidRPr="009B6F16" w:rsidRDefault="00A33B6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Ответственный за реализацию</w:t>
            </w:r>
            <w:r>
              <w:rPr>
                <w:b w:val="0"/>
                <w:sz w:val="22"/>
              </w:rPr>
              <w:t>: Отдел культуры и спорта Администрации Хвойнинского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78B" w14:textId="77777777" w:rsidR="00A33B67" w:rsidRPr="009B6F16" w:rsidRDefault="00A33B6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Срок реализации (</w:t>
            </w:r>
            <w:r>
              <w:rPr>
                <w:b w:val="0"/>
                <w:sz w:val="22"/>
              </w:rPr>
              <w:t>2026</w:t>
            </w:r>
            <w:r w:rsidRPr="009B6F16">
              <w:rPr>
                <w:b w:val="0"/>
                <w:sz w:val="22"/>
              </w:rPr>
              <w:t xml:space="preserve"> - </w:t>
            </w:r>
            <w:r>
              <w:rPr>
                <w:b w:val="0"/>
                <w:sz w:val="22"/>
              </w:rPr>
              <w:t>2030</w:t>
            </w:r>
            <w:r w:rsidRPr="009B6F16">
              <w:rPr>
                <w:b w:val="0"/>
                <w:sz w:val="22"/>
              </w:rPr>
              <w:t>)</w:t>
            </w:r>
          </w:p>
        </w:tc>
      </w:tr>
      <w:tr w:rsidR="00A33B67" w:rsidRPr="009B6F16" w14:paraId="4385B62B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C97" w14:textId="33ED6426" w:rsidR="00A33B6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 w:rsidR="00A33B67" w:rsidRPr="009B6F16">
              <w:rPr>
                <w:b w:val="0"/>
                <w:sz w:val="22"/>
              </w:rPr>
              <w:t>.</w:t>
            </w:r>
            <w:r w:rsidR="00A33B67">
              <w:rPr>
                <w:b w:val="0"/>
                <w:sz w:val="22"/>
              </w:rPr>
              <w:t>1</w:t>
            </w:r>
            <w:r w:rsidR="00A33B67"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A23" w14:textId="02AD5337" w:rsidR="00A33B67" w:rsidRPr="009B6F16" w:rsidRDefault="00A33B6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Комплекс процессных мероприятий «</w:t>
            </w:r>
            <w:r w:rsidRPr="00A33B67">
              <w:rPr>
                <w:b w:val="0"/>
                <w:sz w:val="22"/>
              </w:rPr>
              <w:t>Развитие и укрепление материально-технической базы учреждений, реализующих молодежную политику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</w:p>
        </w:tc>
      </w:tr>
      <w:tr w:rsidR="00A33B67" w:rsidRPr="009B6F16" w14:paraId="001562F6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735" w14:textId="2B05C167" w:rsidR="00A33B6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2</w:t>
            </w:r>
            <w:r w:rsidR="00A33B67" w:rsidRPr="009B6F16">
              <w:rPr>
                <w:b w:val="0"/>
                <w:sz w:val="22"/>
              </w:rPr>
              <w:t>.</w:t>
            </w:r>
            <w:r w:rsidR="00A33B67">
              <w:rPr>
                <w:b w:val="0"/>
                <w:sz w:val="22"/>
              </w:rPr>
              <w:t>1</w:t>
            </w:r>
            <w:r w:rsidR="00A33B67" w:rsidRPr="009B6F16">
              <w:rPr>
                <w:b w:val="0"/>
                <w:sz w:val="22"/>
              </w:rPr>
              <w:t>.1</w:t>
            </w:r>
            <w:r>
              <w:rPr>
                <w:b w:val="0"/>
                <w:sz w:val="22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A67" w14:textId="79EBF1B3" w:rsidR="00A33B67" w:rsidRDefault="00A33B67" w:rsidP="00A33B67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Обеспечение ремонтных работ, материально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технической и хозяйственной деятельности муниципального бюджетного учреждения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Хвойнинский спортивно-молодежный центр»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346696B" w14:textId="5A608DB8" w:rsidR="00A33B67" w:rsidRPr="009B6F16" w:rsidRDefault="00A33B67" w:rsidP="009F0153">
            <w:pPr>
              <w:overflowPunct/>
              <w:rPr>
                <w:b w:val="0"/>
                <w:sz w:val="22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D9E" w14:textId="3763E9E7" w:rsidR="00A33B67" w:rsidRDefault="00A33B67" w:rsidP="00A33B67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Обеспечена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деятельность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учреждения в сфере молодежной политики</w:t>
            </w:r>
          </w:p>
          <w:p w14:paraId="4F470FCD" w14:textId="498C8361" w:rsidR="00A33B67" w:rsidRPr="00B0144B" w:rsidRDefault="00A33B67" w:rsidP="009F0153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C05" w14:textId="77777777" w:rsidR="00A33B67" w:rsidRDefault="00A33B67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Количество учреждений молодежной политики Хвойнинского округа, в которых проводились ремонтные работы </w:t>
            </w:r>
          </w:p>
          <w:p w14:paraId="7208FF2A" w14:textId="77777777" w:rsidR="00A33B67" w:rsidRDefault="00A33B67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</w:p>
          <w:p w14:paraId="7862C466" w14:textId="16E88A29" w:rsidR="00A33B67" w:rsidRPr="009B6F16" w:rsidRDefault="00A33B67" w:rsidP="009F0153">
            <w:pPr>
              <w:jc w:val="center"/>
              <w:rPr>
                <w:b w:val="0"/>
                <w:sz w:val="22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учреждений молодежной политики Хвойнинского округа, в которых проведены мероприятия по укреплению материально-технической базы</w:t>
            </w:r>
          </w:p>
        </w:tc>
      </w:tr>
      <w:tr w:rsidR="005A3E87" w:rsidRPr="009B6F16" w14:paraId="28C3D258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763" w14:textId="3231B588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2C4" w14:textId="77777777" w:rsidR="005A3E87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Направление (подпрограмма) «</w:t>
            </w:r>
            <w:r w:rsidRPr="005A3E87">
              <w:rPr>
                <w:b w:val="0"/>
                <w:sz w:val="22"/>
              </w:rPr>
              <w:t>Патриотическое воспитание населения Хвойнинского муниципального округа</w:t>
            </w:r>
            <w:r w:rsidRPr="009B6F16">
              <w:rPr>
                <w:b w:val="0"/>
                <w:sz w:val="22"/>
              </w:rPr>
              <w:t>»</w:t>
            </w:r>
            <w:r>
              <w:rPr>
                <w:b w:val="0"/>
                <w:sz w:val="22"/>
              </w:rPr>
              <w:t xml:space="preserve">, </w:t>
            </w:r>
          </w:p>
          <w:p w14:paraId="6203042B" w14:textId="6734824C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куратор: </w:t>
            </w:r>
            <w:proofErr w:type="spellStart"/>
            <w:r w:rsidR="008600AA">
              <w:rPr>
                <w:b w:val="0"/>
                <w:sz w:val="22"/>
              </w:rPr>
              <w:t>Ю.М.Андреева</w:t>
            </w:r>
            <w:proofErr w:type="spellEnd"/>
            <w:r>
              <w:rPr>
                <w:b w:val="0"/>
                <w:sz w:val="22"/>
              </w:rPr>
              <w:t>, Управляющий делами Администрации Хвойнинского муниципального округа</w:t>
            </w:r>
          </w:p>
        </w:tc>
      </w:tr>
      <w:tr w:rsidR="005A3E87" w:rsidRPr="009B6F16" w14:paraId="6A42F8E4" w14:textId="77777777" w:rsidTr="009F0153">
        <w:trPr>
          <w:trHeight w:val="3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2F2" w14:textId="77777777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AF9" w14:textId="1F140724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Ответственный за реализацию</w:t>
            </w:r>
            <w:r>
              <w:rPr>
                <w:b w:val="0"/>
                <w:sz w:val="22"/>
              </w:rPr>
              <w:t>: Отдел по делам молодежи Администрации Хвойнинского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C14" w14:textId="77777777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Срок реализации (</w:t>
            </w:r>
            <w:r>
              <w:rPr>
                <w:b w:val="0"/>
                <w:sz w:val="22"/>
              </w:rPr>
              <w:t>2026</w:t>
            </w:r>
            <w:r w:rsidRPr="009B6F16">
              <w:rPr>
                <w:b w:val="0"/>
                <w:sz w:val="22"/>
              </w:rPr>
              <w:t xml:space="preserve"> - </w:t>
            </w:r>
            <w:r>
              <w:rPr>
                <w:b w:val="0"/>
                <w:sz w:val="22"/>
              </w:rPr>
              <w:t>2030</w:t>
            </w:r>
            <w:r w:rsidRPr="009B6F16">
              <w:rPr>
                <w:b w:val="0"/>
                <w:sz w:val="22"/>
              </w:rPr>
              <w:t>)</w:t>
            </w:r>
          </w:p>
        </w:tc>
      </w:tr>
      <w:tr w:rsidR="005A3E87" w:rsidRPr="009B6F16" w14:paraId="25235C14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390" w14:textId="4A44DA70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9B6F16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>1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1E5" w14:textId="01875BBE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Комплекс процессных мероприятий «</w:t>
            </w:r>
            <w:r w:rsidRPr="005A3E87">
              <w:rPr>
                <w:b w:val="0"/>
                <w:sz w:val="22"/>
              </w:rPr>
              <w:t>Патриотическое воспитание населения Хвойнинского муниципального округа</w:t>
            </w:r>
            <w:r w:rsidRPr="009B6F16">
              <w:rPr>
                <w:b w:val="0"/>
                <w:sz w:val="22"/>
              </w:rPr>
              <w:t>»</w:t>
            </w:r>
          </w:p>
        </w:tc>
      </w:tr>
      <w:tr w:rsidR="005A3E87" w:rsidRPr="009B6F16" w14:paraId="735A3254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598" w14:textId="74BFAA98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EB5" w14:textId="30CCB09C" w:rsidR="005A3E87" w:rsidRPr="005A3E87" w:rsidRDefault="005A3E87" w:rsidP="009F0153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Реализация комплекса мероприятий патриотической направленности, в том числе направленных на научно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исследовательское и научно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методическое сопровождение патриотического воспитания граждан, совершенствование форм и методов работы по патриотическому воспитанию граждан, гражданско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патриотическое и военно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патриотическое воспитание детей и молодежи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8EC" w14:textId="0EE6C55A" w:rsidR="005A3E87" w:rsidRDefault="005A3E87" w:rsidP="005A3E87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Реализован комплекс мероприятий патриотической направленности</w:t>
            </w:r>
          </w:p>
          <w:p w14:paraId="56BC715C" w14:textId="77777777" w:rsidR="005A3E87" w:rsidRPr="00B0144B" w:rsidRDefault="005A3E87" w:rsidP="005A3E87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9B5" w14:textId="77777777" w:rsidR="005A3E87" w:rsidRDefault="005A3E87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молодых людей в возрасте от 14 до 35 лет включительно, принявших участие в проектах и программах, направленных на патриотическое воспитание</w:t>
            </w:r>
          </w:p>
          <w:p w14:paraId="3D105141" w14:textId="77777777" w:rsidR="005A3E87" w:rsidRDefault="005A3E87" w:rsidP="009F0153">
            <w:pPr>
              <w:jc w:val="center"/>
              <w:rPr>
                <w:rFonts w:eastAsia="Calibri"/>
                <w:b w:val="0"/>
                <w:sz w:val="20"/>
              </w:rPr>
            </w:pPr>
          </w:p>
          <w:p w14:paraId="51EC5A8A" w14:textId="360A0DBF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действующих патриотических клубов, центров, объединений</w:t>
            </w:r>
          </w:p>
        </w:tc>
      </w:tr>
      <w:tr w:rsidR="00B0144B" w:rsidRPr="009B6F16" w14:paraId="4B1F0E0B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C0C" w14:textId="075A373D" w:rsidR="00B0144B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3.1.2.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336" w14:textId="272DCA81" w:rsidR="00B0144B" w:rsidRPr="005A3E87" w:rsidRDefault="005A3E87" w:rsidP="00B0144B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Осуществление отдельных государственных полномочий в области увековечения памяти погибших при защите Отечества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2FE" w14:textId="5E5F6E80" w:rsidR="00B0144B" w:rsidRDefault="005A3E87" w:rsidP="00B0144B">
            <w:pPr>
              <w:overflowPunct/>
              <w:jc w:val="center"/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Осуществлены отдельные государственные полномочия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2D8" w14:textId="0E1F1977" w:rsidR="00B0144B" w:rsidRPr="004A0A26" w:rsidRDefault="005A3E87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>-</w:t>
            </w:r>
          </w:p>
        </w:tc>
      </w:tr>
      <w:tr w:rsidR="005A3E87" w:rsidRPr="009B6F16" w14:paraId="193BFF1F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E1E" w14:textId="7B5F252D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E2F" w14:textId="679138E3" w:rsidR="005A3E87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Направление (подпрограмма) «</w:t>
            </w:r>
            <w:r w:rsidRPr="005A3E87">
              <w:rPr>
                <w:b w:val="0"/>
                <w:sz w:val="22"/>
              </w:rPr>
              <w:t>Развитие добровольчества (волонтерства)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  <w:r>
              <w:rPr>
                <w:b w:val="0"/>
                <w:sz w:val="22"/>
              </w:rPr>
              <w:t xml:space="preserve">, </w:t>
            </w:r>
          </w:p>
          <w:p w14:paraId="2D866E23" w14:textId="42FA3973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куратор: </w:t>
            </w:r>
            <w:proofErr w:type="spellStart"/>
            <w:r w:rsidR="008600AA">
              <w:rPr>
                <w:b w:val="0"/>
                <w:sz w:val="22"/>
              </w:rPr>
              <w:t>Ю.М.Андреева</w:t>
            </w:r>
            <w:proofErr w:type="spellEnd"/>
            <w:r>
              <w:rPr>
                <w:b w:val="0"/>
                <w:sz w:val="22"/>
              </w:rPr>
              <w:t>, Управляющий делами Администрации Хвойнинского муниципального округа</w:t>
            </w:r>
          </w:p>
        </w:tc>
      </w:tr>
      <w:tr w:rsidR="005A3E87" w:rsidRPr="009B6F16" w14:paraId="778A049D" w14:textId="77777777" w:rsidTr="009F0153">
        <w:trPr>
          <w:trHeight w:val="3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09E6" w14:textId="77777777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AE3" w14:textId="77777777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Ответственный за реализацию</w:t>
            </w:r>
            <w:r>
              <w:rPr>
                <w:b w:val="0"/>
                <w:sz w:val="22"/>
              </w:rPr>
              <w:t>: Отдел по делам молодежи Администрации Хвойнинского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A9B" w14:textId="77777777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Срок реализации (</w:t>
            </w:r>
            <w:r>
              <w:rPr>
                <w:b w:val="0"/>
                <w:sz w:val="22"/>
              </w:rPr>
              <w:t>2026</w:t>
            </w:r>
            <w:r w:rsidRPr="009B6F16">
              <w:rPr>
                <w:b w:val="0"/>
                <w:sz w:val="22"/>
              </w:rPr>
              <w:t xml:space="preserve"> - </w:t>
            </w:r>
            <w:r>
              <w:rPr>
                <w:b w:val="0"/>
                <w:sz w:val="22"/>
              </w:rPr>
              <w:t>2030</w:t>
            </w:r>
            <w:r w:rsidRPr="009B6F16">
              <w:rPr>
                <w:b w:val="0"/>
                <w:sz w:val="22"/>
              </w:rPr>
              <w:t>)</w:t>
            </w:r>
          </w:p>
        </w:tc>
      </w:tr>
      <w:tr w:rsidR="005A3E87" w:rsidRPr="009B6F16" w14:paraId="12BE0AE6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FBE" w14:textId="18756FBA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Pr="009B6F16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>1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44C" w14:textId="2CAE4759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Комплекс процессных мероприятий «</w:t>
            </w:r>
            <w:r w:rsidRPr="005A3E87">
              <w:rPr>
                <w:b w:val="0"/>
                <w:sz w:val="22"/>
              </w:rPr>
              <w:t>Развитие добровольчества (волонтерства)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</w:p>
        </w:tc>
      </w:tr>
      <w:tr w:rsidR="005A3E87" w:rsidRPr="009B6F16" w14:paraId="13387BF9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161" w14:textId="3AC19E1F" w:rsidR="005A3E87" w:rsidRPr="009B6F16" w:rsidRDefault="005A3E87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1F7" w14:textId="7B02741B" w:rsidR="005A3E87" w:rsidRDefault="005A3E87" w:rsidP="005A3E87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Реализация комплекса мероприятий</w:t>
            </w:r>
            <w:r w:rsidR="00AE007E"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, направленных на с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оздание условий для развития и поддержки добровольчества (волонтерства)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6D13613" w14:textId="4423556F" w:rsidR="005A3E87" w:rsidRPr="005A3E87" w:rsidRDefault="005A3E87" w:rsidP="009F0153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DD0" w14:textId="00A0FF57" w:rsidR="005A3E87" w:rsidRDefault="005A3E87" w:rsidP="009F0153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Реализован комплекс мероприятий </w:t>
            </w:r>
            <w:r w:rsidR="00AE007E"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по добровольчеству</w:t>
            </w:r>
          </w:p>
          <w:p w14:paraId="51C5A897" w14:textId="77777777" w:rsidR="005A3E87" w:rsidRPr="00B0144B" w:rsidRDefault="005A3E87" w:rsidP="009F0153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F21" w14:textId="77777777" w:rsidR="005A3E87" w:rsidRDefault="00AE007E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601391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населения субъекта Российской Федерации, вовлеченного в добровольческую и общественную деятельность в России</w:t>
            </w:r>
          </w:p>
          <w:p w14:paraId="4122082E" w14:textId="77777777" w:rsidR="00AE007E" w:rsidRDefault="00AE007E" w:rsidP="009F0153">
            <w:pPr>
              <w:jc w:val="center"/>
              <w:rPr>
                <w:rFonts w:eastAsia="Calibri"/>
                <w:b w:val="0"/>
                <w:sz w:val="20"/>
              </w:rPr>
            </w:pPr>
          </w:p>
          <w:p w14:paraId="7997326B" w14:textId="77777777" w:rsidR="00AE007E" w:rsidRDefault="00AE007E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Общая численность населения субъекта Российской Федерации в возрасте от 14 до 35 лет включительно, вовлеченных в добровольческую и общественную деятельность в России</w:t>
            </w:r>
          </w:p>
          <w:p w14:paraId="29A370E0" w14:textId="77777777" w:rsidR="00AE007E" w:rsidRDefault="00AE007E" w:rsidP="009F0153">
            <w:pPr>
              <w:jc w:val="center"/>
              <w:rPr>
                <w:rFonts w:eastAsia="Calibri"/>
                <w:b w:val="0"/>
                <w:sz w:val="20"/>
              </w:rPr>
            </w:pPr>
          </w:p>
          <w:p w14:paraId="7639672F" w14:textId="2386B178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 w:rsidRPr="00A254A3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мероприятий, опубликованных в ЕИС «Добровольцы России»</w:t>
            </w:r>
          </w:p>
        </w:tc>
      </w:tr>
      <w:tr w:rsidR="00AE007E" w:rsidRPr="009B6F16" w14:paraId="717EFC4F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C65" w14:textId="51BA3320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5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815" w14:textId="776034AB" w:rsidR="00AE007E" w:rsidRDefault="00AE007E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Направление (подпрограмма) «</w:t>
            </w:r>
            <w:r w:rsidRPr="00AE007E">
              <w:rPr>
                <w:b w:val="0"/>
                <w:sz w:val="22"/>
              </w:rPr>
              <w:t>Поддержка молодежных и детских общественных объединений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  <w:r>
              <w:rPr>
                <w:b w:val="0"/>
                <w:sz w:val="22"/>
              </w:rPr>
              <w:t xml:space="preserve">, </w:t>
            </w:r>
          </w:p>
          <w:p w14:paraId="59E2EBDA" w14:textId="7C94E34C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куратор: </w:t>
            </w:r>
            <w:proofErr w:type="spellStart"/>
            <w:r w:rsidR="008600AA">
              <w:rPr>
                <w:b w:val="0"/>
                <w:sz w:val="22"/>
              </w:rPr>
              <w:t>Ю.М.Андреева</w:t>
            </w:r>
            <w:proofErr w:type="spellEnd"/>
            <w:r>
              <w:rPr>
                <w:b w:val="0"/>
                <w:sz w:val="22"/>
              </w:rPr>
              <w:t>, Управляющий делами Администрации Хвойнинского муниципального округа</w:t>
            </w:r>
          </w:p>
        </w:tc>
      </w:tr>
      <w:tr w:rsidR="00AE007E" w:rsidRPr="009B6F16" w14:paraId="74698061" w14:textId="77777777" w:rsidTr="009F0153">
        <w:trPr>
          <w:trHeight w:val="3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550B" w14:textId="77777777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1AB" w14:textId="77777777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Ответственный за реализацию</w:t>
            </w:r>
            <w:r>
              <w:rPr>
                <w:b w:val="0"/>
                <w:sz w:val="22"/>
              </w:rPr>
              <w:t>: Отдел по делам молодежи Администрации Хвойнинского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937" w14:textId="77777777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Срок реализации (</w:t>
            </w:r>
            <w:r>
              <w:rPr>
                <w:b w:val="0"/>
                <w:sz w:val="22"/>
              </w:rPr>
              <w:t>2026</w:t>
            </w:r>
            <w:r w:rsidRPr="009B6F16">
              <w:rPr>
                <w:b w:val="0"/>
                <w:sz w:val="22"/>
              </w:rPr>
              <w:t xml:space="preserve"> - </w:t>
            </w:r>
            <w:r>
              <w:rPr>
                <w:b w:val="0"/>
                <w:sz w:val="22"/>
              </w:rPr>
              <w:t>2030</w:t>
            </w:r>
            <w:r w:rsidRPr="009B6F16">
              <w:rPr>
                <w:b w:val="0"/>
                <w:sz w:val="22"/>
              </w:rPr>
              <w:t>)</w:t>
            </w:r>
          </w:p>
        </w:tc>
      </w:tr>
      <w:tr w:rsidR="00AE007E" w:rsidRPr="009B6F16" w14:paraId="3FF3332F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06E5" w14:textId="422E9CC0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</w:t>
            </w:r>
            <w:r w:rsidRPr="009B6F16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>1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A32" w14:textId="764FA00D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Комплекс процессных мероприятий «</w:t>
            </w:r>
            <w:r w:rsidRPr="00AE007E">
              <w:rPr>
                <w:b w:val="0"/>
                <w:sz w:val="22"/>
              </w:rPr>
              <w:t>Поддержка молодежных и детских общественных объединений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</w:p>
        </w:tc>
      </w:tr>
      <w:tr w:rsidR="00AE007E" w:rsidRPr="009B6F16" w14:paraId="7FF95C37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5CD" w14:textId="6C5B5D9C" w:rsidR="00AE007E" w:rsidRPr="009B6F16" w:rsidRDefault="00AE007E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09C" w14:textId="1EB7B90E" w:rsidR="00AE007E" w:rsidRDefault="00AE007E" w:rsidP="009F0153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Реализация комплекса мероприятий, направленных на </w:t>
            </w:r>
            <w:r>
              <w:rPr>
                <w:b w:val="0"/>
                <w:sz w:val="22"/>
              </w:rPr>
              <w:t>п</w:t>
            </w:r>
            <w:r w:rsidRPr="00AE007E">
              <w:rPr>
                <w:b w:val="0"/>
                <w:sz w:val="22"/>
              </w:rPr>
              <w:t>оддержк</w:t>
            </w:r>
            <w:r>
              <w:rPr>
                <w:b w:val="0"/>
                <w:sz w:val="22"/>
              </w:rPr>
              <w:t>у</w:t>
            </w:r>
            <w:r w:rsidRPr="00AE007E">
              <w:rPr>
                <w:b w:val="0"/>
                <w:sz w:val="22"/>
              </w:rPr>
              <w:t xml:space="preserve"> молодежных и детских общественных объединений в Хвойнинском муниципальном округе</w:t>
            </w:r>
          </w:p>
          <w:p w14:paraId="49F0A351" w14:textId="77777777" w:rsidR="00AE007E" w:rsidRPr="005A3E87" w:rsidRDefault="00AE007E" w:rsidP="009F0153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1AE" w14:textId="67BB367C" w:rsidR="00AE007E" w:rsidRDefault="00AE007E" w:rsidP="009F0153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Реализован комплекс мероприятий по общественным объединений</w:t>
            </w:r>
          </w:p>
          <w:p w14:paraId="7E026F39" w14:textId="77777777" w:rsidR="00AE007E" w:rsidRPr="00B0144B" w:rsidRDefault="00AE007E" w:rsidP="009F0153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D17" w14:textId="77777777" w:rsidR="009104BF" w:rsidRDefault="009104BF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клубов молодых семей, действующих на территории округа</w:t>
            </w: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 </w:t>
            </w:r>
          </w:p>
          <w:p w14:paraId="458BF086" w14:textId="77777777" w:rsidR="009104BF" w:rsidRDefault="009104BF" w:rsidP="009F0153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</w:p>
          <w:p w14:paraId="45EBBE89" w14:textId="5D7AA800" w:rsidR="00AE007E" w:rsidRPr="009B6F16" w:rsidRDefault="009104BF" w:rsidP="009F0153">
            <w:pPr>
              <w:jc w:val="center"/>
              <w:rPr>
                <w:b w:val="0"/>
                <w:sz w:val="22"/>
              </w:rPr>
            </w:pPr>
            <w:r w:rsidRPr="00566720">
              <w:rPr>
                <w:rFonts w:eastAsia="Calibri"/>
                <w:b w:val="0"/>
                <w:bCs w:val="0"/>
                <w:sz w:val="20"/>
                <w:lang w:eastAsia="en-US"/>
              </w:rPr>
              <w:t>Фактическое количество молодых семей, принявших участие в мероприятиях, направленных на продвижение традиционных духовно-нравственных ценностей</w:t>
            </w:r>
          </w:p>
        </w:tc>
      </w:tr>
      <w:tr w:rsidR="00AE007E" w:rsidRPr="009B6F16" w14:paraId="27C85053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B6E" w14:textId="0AC38EBF" w:rsidR="00AE007E" w:rsidRPr="009B6F16" w:rsidRDefault="00A652AA" w:rsidP="00AE007E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848" w14:textId="37403A41" w:rsidR="00AE007E" w:rsidRPr="009104BF" w:rsidRDefault="009104BF" w:rsidP="00AE007E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Формирование материально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технической базы, необходимой для функционирования Хвойнинского местного отделения Общероссийского общественно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государственного движения детей и молодежи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Движение первых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рп.Хвойная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C86" w14:textId="3A375C9D" w:rsidR="00AE007E" w:rsidRPr="009104BF" w:rsidRDefault="009104BF" w:rsidP="009104BF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Обеспечено предоставление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субсидии местному отделению Общероссийского общественно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государственного движения детей и молодежи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Движение первых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в целях обеспечения формирования материально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технической базы, необходимой для функционирования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D90F" w14:textId="77777777" w:rsidR="00AE007E" w:rsidRDefault="009104BF" w:rsidP="00AE007E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Наличие местного отделения Общероссийского общественно-государственного движения детей и молодежи «Движение первых» в Хвойнинском муниципальном округе</w:t>
            </w:r>
          </w:p>
          <w:p w14:paraId="5D4512BF" w14:textId="77777777" w:rsidR="009104BF" w:rsidRDefault="009104BF" w:rsidP="00AE007E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</w:p>
          <w:p w14:paraId="58E01667" w14:textId="28E06A43" w:rsidR="009104BF" w:rsidRPr="004A0A26" w:rsidRDefault="009104BF" w:rsidP="00AE007E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Количество детей и молодежи, вовлечённых в «Движение Первых»</w:t>
            </w:r>
            <w:r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 (из числа обучающихся школ округа)</w:t>
            </w:r>
          </w:p>
        </w:tc>
      </w:tr>
      <w:tr w:rsidR="00A652AA" w:rsidRPr="009B6F16" w14:paraId="50849093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0ED" w14:textId="5785985C" w:rsidR="00A652AA" w:rsidRPr="009B6F16" w:rsidRDefault="00A652AA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6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A37" w14:textId="6D9BBC5B" w:rsidR="00A652AA" w:rsidRPr="009B6F16" w:rsidRDefault="00A652AA" w:rsidP="00A652AA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Направление (подпрограмма) «</w:t>
            </w:r>
            <w:r w:rsidRPr="00A652AA">
              <w:rPr>
                <w:b w:val="0"/>
                <w:sz w:val="22"/>
              </w:rPr>
              <w:t>Профилактика социально-негативных явлений в молодежной среде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  <w:r>
              <w:rPr>
                <w:b w:val="0"/>
                <w:sz w:val="22"/>
              </w:rPr>
              <w:t xml:space="preserve">, куратор: </w:t>
            </w:r>
            <w:proofErr w:type="spellStart"/>
            <w:r w:rsidR="008600AA">
              <w:rPr>
                <w:b w:val="0"/>
                <w:sz w:val="22"/>
              </w:rPr>
              <w:t>Ю.М.Андреева</w:t>
            </w:r>
            <w:proofErr w:type="spellEnd"/>
            <w:r>
              <w:rPr>
                <w:b w:val="0"/>
                <w:sz w:val="22"/>
              </w:rPr>
              <w:t>, Управляющий делами Администрации Хвойнинского муниципального округа</w:t>
            </w:r>
          </w:p>
        </w:tc>
      </w:tr>
      <w:tr w:rsidR="00A652AA" w:rsidRPr="009B6F16" w14:paraId="139ECFAB" w14:textId="77777777" w:rsidTr="009F0153">
        <w:trPr>
          <w:trHeight w:val="34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1C6" w14:textId="77777777" w:rsidR="00A652AA" w:rsidRPr="009B6F16" w:rsidRDefault="00A652AA" w:rsidP="009F015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1F4B" w14:textId="77777777" w:rsidR="00A652AA" w:rsidRPr="009B6F16" w:rsidRDefault="00A652AA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Ответственный за реализацию</w:t>
            </w:r>
            <w:r>
              <w:rPr>
                <w:b w:val="0"/>
                <w:sz w:val="22"/>
              </w:rPr>
              <w:t>: Отдел по делам молодежи Администрации Хвойнинского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A17" w14:textId="77777777" w:rsidR="00A652AA" w:rsidRPr="009B6F16" w:rsidRDefault="00A652AA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Срок реализации (</w:t>
            </w:r>
            <w:r>
              <w:rPr>
                <w:b w:val="0"/>
                <w:sz w:val="22"/>
              </w:rPr>
              <w:t>2026</w:t>
            </w:r>
            <w:r w:rsidRPr="009B6F16">
              <w:rPr>
                <w:b w:val="0"/>
                <w:sz w:val="22"/>
              </w:rPr>
              <w:t xml:space="preserve"> - </w:t>
            </w:r>
            <w:r>
              <w:rPr>
                <w:b w:val="0"/>
                <w:sz w:val="22"/>
              </w:rPr>
              <w:t>2030</w:t>
            </w:r>
            <w:r w:rsidRPr="009B6F16">
              <w:rPr>
                <w:b w:val="0"/>
                <w:sz w:val="22"/>
              </w:rPr>
              <w:t>)</w:t>
            </w:r>
          </w:p>
        </w:tc>
      </w:tr>
      <w:tr w:rsidR="00A652AA" w:rsidRPr="009B6F16" w14:paraId="4D692CF5" w14:textId="77777777" w:rsidTr="009F0153">
        <w:trPr>
          <w:trHeight w:val="2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626" w14:textId="2C6264DD" w:rsidR="00A652AA" w:rsidRPr="009B6F16" w:rsidRDefault="00A652AA" w:rsidP="009F015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  <w:r w:rsidRPr="009B6F16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>1</w:t>
            </w:r>
            <w:r w:rsidRPr="009B6F16">
              <w:rPr>
                <w:b w:val="0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508" w14:textId="2893BB48" w:rsidR="00A652AA" w:rsidRPr="009B6F16" w:rsidRDefault="00A652AA" w:rsidP="009F0153">
            <w:pPr>
              <w:jc w:val="center"/>
              <w:rPr>
                <w:b w:val="0"/>
                <w:sz w:val="22"/>
              </w:rPr>
            </w:pPr>
            <w:r w:rsidRPr="009B6F16">
              <w:rPr>
                <w:b w:val="0"/>
                <w:sz w:val="22"/>
              </w:rPr>
              <w:t>Комплекс процессных мероприятий «</w:t>
            </w:r>
            <w:r w:rsidRPr="00A652AA">
              <w:rPr>
                <w:b w:val="0"/>
                <w:sz w:val="22"/>
              </w:rPr>
              <w:t>Профилактика социально-негативных явлений в молодежной среде в Хвойнинском муниципальном округе</w:t>
            </w:r>
            <w:r w:rsidRPr="009B6F16">
              <w:rPr>
                <w:b w:val="0"/>
                <w:sz w:val="22"/>
              </w:rPr>
              <w:t>»</w:t>
            </w:r>
          </w:p>
        </w:tc>
      </w:tr>
      <w:tr w:rsidR="00A652AA" w:rsidRPr="009B6F16" w14:paraId="70DB6771" w14:textId="77777777" w:rsidTr="009F0153">
        <w:trPr>
          <w:trHeight w:val="17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FCE" w14:textId="62A147B9" w:rsidR="00A652AA" w:rsidRPr="009B6F16" w:rsidRDefault="00A652AA" w:rsidP="00A652AA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94EC" w14:textId="43D3E797" w:rsidR="00A652AA" w:rsidRDefault="00A652AA" w:rsidP="00A652AA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Реализация комплекса мероприятий, направленных на поддержку молодежи, оказавшейся в трудной жизненной ситуации, содействие в формировании ценностей здорового образа жизни, организации труда и занятости молодежи, повышение уровня культуры безопасности жизнедеятельности молодежи, предупреждение распространения экстремистских идей в молодежной среде, формирование межнациональной и межрелигиозной толерантности молодежи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E68A17F" w14:textId="77777777" w:rsidR="00A652AA" w:rsidRPr="005A3E87" w:rsidRDefault="00A652AA" w:rsidP="00A652AA">
            <w:pPr>
              <w:overflowPunct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889" w14:textId="75A62AD3" w:rsidR="00A652AA" w:rsidRDefault="00A652AA" w:rsidP="00A652AA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 w:val="0"/>
                <w:bCs w:val="0"/>
                <w:color w:val="000000"/>
                <w:sz w:val="22"/>
                <w:szCs w:val="22"/>
                <w:lang w:eastAsia="en-US"/>
              </w:rPr>
              <w:t>Реализован комплекс мероприятий по профилактике</w:t>
            </w:r>
          </w:p>
          <w:p w14:paraId="596DD0D6" w14:textId="77777777" w:rsidR="00A652AA" w:rsidRPr="00B0144B" w:rsidRDefault="00A652AA" w:rsidP="00A652AA">
            <w:pPr>
              <w:overflowPunct/>
              <w:jc w:val="center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FA8" w14:textId="77777777" w:rsidR="00A652AA" w:rsidRDefault="00A652AA" w:rsidP="00A652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 xml:space="preserve">Доля молодежи, находящейся в трудной жизненной ситуации, от общего числа молодежи </w:t>
            </w:r>
          </w:p>
          <w:p w14:paraId="27A2A57E" w14:textId="77777777" w:rsidR="00A652AA" w:rsidRDefault="00A652AA" w:rsidP="00A652AA">
            <w:pPr>
              <w:jc w:val="center"/>
              <w:rPr>
                <w:rFonts w:eastAsia="Calibri"/>
                <w:b w:val="0"/>
                <w:bCs w:val="0"/>
                <w:sz w:val="20"/>
                <w:lang w:eastAsia="en-US"/>
              </w:rPr>
            </w:pPr>
          </w:p>
          <w:p w14:paraId="1850DA82" w14:textId="3FC29A34" w:rsidR="00A652AA" w:rsidRPr="009B6F16" w:rsidRDefault="00A652AA" w:rsidP="00A652AA">
            <w:pPr>
              <w:jc w:val="center"/>
              <w:rPr>
                <w:b w:val="0"/>
                <w:sz w:val="22"/>
              </w:rPr>
            </w:pPr>
            <w:r w:rsidRPr="004A0A26">
              <w:rPr>
                <w:rFonts w:eastAsia="Calibri"/>
                <w:b w:val="0"/>
                <w:bCs w:val="0"/>
                <w:sz w:val="20"/>
                <w:lang w:eastAsia="en-US"/>
              </w:rPr>
              <w:t>Доля молодежи, вовлеченной в проведение акций, направленных на формирование здорового образа жизни от общего числа молодежи</w:t>
            </w:r>
          </w:p>
        </w:tc>
      </w:tr>
    </w:tbl>
    <w:p w14:paraId="576CBBB3" w14:textId="77777777" w:rsidR="00981BB4" w:rsidRPr="00981BB4" w:rsidRDefault="00981BB4" w:rsidP="00981BB4">
      <w:pPr>
        <w:pStyle w:val="ConsPlusNormal"/>
        <w:jc w:val="center"/>
        <w:outlineLvl w:val="2"/>
        <w:rPr>
          <w:szCs w:val="28"/>
        </w:rPr>
      </w:pPr>
      <w:r w:rsidRPr="00981BB4">
        <w:rPr>
          <w:szCs w:val="28"/>
        </w:rPr>
        <w:t xml:space="preserve">5. Финансовое обеспечение муниципальной программы </w:t>
      </w:r>
    </w:p>
    <w:tbl>
      <w:tblPr>
        <w:tblW w:w="13982" w:type="dxa"/>
        <w:jc w:val="center"/>
        <w:tblLook w:val="01E0" w:firstRow="1" w:lastRow="1" w:firstColumn="1" w:lastColumn="1" w:noHBand="0" w:noVBand="0"/>
      </w:tblPr>
      <w:tblGrid>
        <w:gridCol w:w="7917"/>
        <w:gridCol w:w="1856"/>
        <w:gridCol w:w="1154"/>
        <w:gridCol w:w="1019"/>
        <w:gridCol w:w="1018"/>
        <w:gridCol w:w="1018"/>
      </w:tblGrid>
      <w:tr w:rsidR="00981BB4" w:rsidRPr="00981BB4" w14:paraId="5A9F66B9" w14:textId="77777777" w:rsidTr="00185567">
        <w:trPr>
          <w:trHeight w:val="346"/>
          <w:jc w:val="center"/>
        </w:trPr>
        <w:tc>
          <w:tcPr>
            <w:tcW w:w="7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9B2CC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DBF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A23B7A" w:rsidRPr="00981BB4" w14:paraId="77F93B46" w14:textId="77777777" w:rsidTr="00185567">
        <w:trPr>
          <w:trHeight w:val="351"/>
          <w:jc w:val="center"/>
        </w:trPr>
        <w:tc>
          <w:tcPr>
            <w:tcW w:w="79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34A073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1C10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2026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8C2B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2027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3F4A" w14:textId="77777777" w:rsidR="00981BB4" w:rsidRPr="00981BB4" w:rsidRDefault="00981BB4" w:rsidP="009F0153">
            <w:pPr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2028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C27D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0FA0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2030</w:t>
            </w:r>
          </w:p>
        </w:tc>
      </w:tr>
      <w:tr w:rsidR="00E25A6C" w:rsidRPr="00981BB4" w14:paraId="6B6995D0" w14:textId="77777777" w:rsidTr="00185567">
        <w:trPr>
          <w:trHeight w:val="362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1904" w14:textId="09D84BA7" w:rsidR="00E25A6C" w:rsidRPr="00981BB4" w:rsidRDefault="00E25A6C" w:rsidP="00E25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981BB4">
              <w:rPr>
                <w:b/>
                <w:bCs/>
                <w:sz w:val="24"/>
                <w:szCs w:val="24"/>
              </w:rPr>
              <w:t>Муниципальная программа Хвойнинского муниципального округа Новгородской области</w:t>
            </w:r>
            <w:r w:rsidRPr="00981BB4">
              <w:rPr>
                <w:sz w:val="24"/>
                <w:szCs w:val="24"/>
              </w:rPr>
              <w:t xml:space="preserve"> </w:t>
            </w:r>
            <w:r w:rsidRPr="00981BB4">
              <w:rPr>
                <w:b/>
                <w:bCs/>
                <w:sz w:val="24"/>
                <w:szCs w:val="24"/>
              </w:rPr>
              <w:t>«Развитие молодёжной политики на территории Хвойнинского муниципального округа на 2026-2030 годы»</w:t>
            </w:r>
            <w:r w:rsidRPr="00981BB4">
              <w:rPr>
                <w:sz w:val="24"/>
                <w:szCs w:val="24"/>
              </w:rPr>
              <w:t xml:space="preserve"> (всего), в том числе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7688" w14:textId="7578AB17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4175,8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3592" w14:textId="636C54BA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3889,7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E6BF" w14:textId="5345A19B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AF35DB">
              <w:rPr>
                <w:bCs w:val="0"/>
                <w:sz w:val="22"/>
              </w:rPr>
              <w:t>3889,7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1CE2" w14:textId="3B662833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AF35DB">
              <w:rPr>
                <w:bCs w:val="0"/>
                <w:sz w:val="22"/>
              </w:rPr>
              <w:t>3889,7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C85D" w14:textId="63A4CE51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AF35DB">
              <w:rPr>
                <w:bCs w:val="0"/>
                <w:sz w:val="22"/>
              </w:rPr>
              <w:t>3889,7</w:t>
            </w:r>
          </w:p>
        </w:tc>
      </w:tr>
      <w:tr w:rsidR="00A23B7A" w:rsidRPr="00981BB4" w14:paraId="0AA0644D" w14:textId="77777777" w:rsidTr="00185567">
        <w:trPr>
          <w:trHeight w:val="220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53A55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ACC3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A589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3371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225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82D8" w14:textId="77777777" w:rsidR="00981BB4" w:rsidRPr="00981BB4" w:rsidRDefault="00981BB4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0</w:t>
            </w:r>
          </w:p>
        </w:tc>
      </w:tr>
      <w:tr w:rsidR="0077058F" w:rsidRPr="00981BB4" w14:paraId="366C9E44" w14:textId="77777777" w:rsidTr="00185567">
        <w:trPr>
          <w:trHeight w:val="220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48A8E" w14:textId="3958D299" w:rsidR="0077058F" w:rsidRPr="00981BB4" w:rsidRDefault="0077058F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658" w14:textId="0F17F05C" w:rsidR="0077058F" w:rsidRPr="00981BB4" w:rsidRDefault="0077058F" w:rsidP="0077058F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434,8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939" w14:textId="0E3CD6F5" w:rsidR="0077058F" w:rsidRPr="00981BB4" w:rsidRDefault="0077058F" w:rsidP="009F0153">
            <w:pPr>
              <w:jc w:val="center"/>
              <w:rPr>
                <w:b w:val="0"/>
                <w:bCs w:val="0"/>
                <w:sz w:val="22"/>
              </w:rPr>
            </w:pPr>
            <w:r w:rsidRPr="00A56CA7">
              <w:rPr>
                <w:b w:val="0"/>
                <w:bCs w:val="0"/>
                <w:sz w:val="22"/>
              </w:rPr>
              <w:t>434,8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1831" w14:textId="13DB84FF" w:rsidR="0077058F" w:rsidRPr="00981BB4" w:rsidRDefault="0077058F" w:rsidP="009F0153">
            <w:pPr>
              <w:jc w:val="center"/>
              <w:rPr>
                <w:b w:val="0"/>
                <w:bCs w:val="0"/>
                <w:sz w:val="22"/>
              </w:rPr>
            </w:pPr>
            <w:r w:rsidRPr="00A56CA7">
              <w:rPr>
                <w:b w:val="0"/>
                <w:bCs w:val="0"/>
                <w:sz w:val="22"/>
              </w:rPr>
              <w:t>434,8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CA3" w14:textId="303A4347" w:rsidR="0077058F" w:rsidRPr="00981BB4" w:rsidRDefault="0077058F" w:rsidP="009F0153">
            <w:pPr>
              <w:jc w:val="center"/>
              <w:rPr>
                <w:b w:val="0"/>
                <w:bCs w:val="0"/>
                <w:sz w:val="22"/>
              </w:rPr>
            </w:pPr>
            <w:r w:rsidRPr="00A56CA7">
              <w:rPr>
                <w:b w:val="0"/>
                <w:bCs w:val="0"/>
                <w:sz w:val="22"/>
              </w:rPr>
              <w:t>434,8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0515" w14:textId="491B8E71" w:rsidR="0077058F" w:rsidRPr="00981BB4" w:rsidRDefault="0077058F" w:rsidP="009F0153">
            <w:pPr>
              <w:jc w:val="center"/>
              <w:rPr>
                <w:b w:val="0"/>
                <w:bCs w:val="0"/>
                <w:sz w:val="22"/>
              </w:rPr>
            </w:pPr>
            <w:r w:rsidRPr="00A56CA7">
              <w:rPr>
                <w:b w:val="0"/>
                <w:bCs w:val="0"/>
                <w:sz w:val="22"/>
              </w:rPr>
              <w:t>434,8</w:t>
            </w:r>
          </w:p>
        </w:tc>
      </w:tr>
      <w:tr w:rsidR="00D243D9" w:rsidRPr="00981BB4" w14:paraId="0A263EA4" w14:textId="77777777" w:rsidTr="00185567">
        <w:trPr>
          <w:trHeight w:val="220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73EB" w14:textId="77777777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Местный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BBD0" w14:textId="047CE7EA" w:rsidR="00D243D9" w:rsidRPr="00981BB4" w:rsidRDefault="0077058F" w:rsidP="009F0153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3741,0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24E" w14:textId="67632BEA" w:rsidR="00D243D9" w:rsidRPr="00981BB4" w:rsidRDefault="0077058F" w:rsidP="009F0153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2974,5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767F" w14:textId="1BBF6B1D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D67BCC">
              <w:rPr>
                <w:b w:val="0"/>
                <w:bCs w:val="0"/>
                <w:sz w:val="22"/>
              </w:rPr>
              <w:t>2974,5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D002" w14:textId="6C80D385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D67BCC">
              <w:rPr>
                <w:b w:val="0"/>
                <w:bCs w:val="0"/>
                <w:sz w:val="22"/>
              </w:rPr>
              <w:t>2974,5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CFE4" w14:textId="12E20672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D67BCC">
              <w:rPr>
                <w:b w:val="0"/>
                <w:bCs w:val="0"/>
                <w:sz w:val="22"/>
              </w:rPr>
              <w:t>2974,5</w:t>
            </w:r>
          </w:p>
        </w:tc>
      </w:tr>
      <w:tr w:rsidR="00D243D9" w:rsidRPr="00981BB4" w14:paraId="7646BE1C" w14:textId="77777777" w:rsidTr="00185567">
        <w:trPr>
          <w:trHeight w:val="220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DC0C3" w14:textId="77777777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sz w:val="22"/>
              </w:rPr>
              <w:t>Комплекс процессных мероприятий «Молодежная политика Хвойнинского муниципального округа»</w:t>
            </w:r>
            <w:r w:rsidRPr="00981BB4">
              <w:rPr>
                <w:b w:val="0"/>
                <w:bCs w:val="0"/>
                <w:sz w:val="22"/>
              </w:rPr>
              <w:t xml:space="preserve"> (всего), в том числе: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F8F7" w14:textId="56B902B8" w:rsidR="00D243D9" w:rsidRPr="004E2BE5" w:rsidRDefault="00D243D9" w:rsidP="009F0153">
            <w:pPr>
              <w:jc w:val="center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3354,4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CF2" w14:textId="0B01023F" w:rsidR="00D243D9" w:rsidRPr="004E2BE5" w:rsidRDefault="00D243D9" w:rsidP="009F0153">
            <w:pPr>
              <w:jc w:val="center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3068,3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8B71" w14:textId="3075771E" w:rsidR="00D243D9" w:rsidRPr="004E2BE5" w:rsidRDefault="00D243D9" w:rsidP="009F0153">
            <w:pPr>
              <w:jc w:val="center"/>
              <w:rPr>
                <w:bCs w:val="0"/>
                <w:sz w:val="22"/>
              </w:rPr>
            </w:pPr>
            <w:r w:rsidRPr="0011025F">
              <w:rPr>
                <w:bCs w:val="0"/>
                <w:sz w:val="22"/>
              </w:rPr>
              <w:t>3068,3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1457" w14:textId="0E908E62" w:rsidR="00D243D9" w:rsidRPr="004E2BE5" w:rsidRDefault="00D243D9" w:rsidP="009F0153">
            <w:pPr>
              <w:jc w:val="center"/>
              <w:rPr>
                <w:bCs w:val="0"/>
                <w:sz w:val="22"/>
              </w:rPr>
            </w:pPr>
            <w:r w:rsidRPr="0011025F">
              <w:rPr>
                <w:bCs w:val="0"/>
                <w:sz w:val="22"/>
              </w:rPr>
              <w:t>3068,3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07B" w14:textId="1F9CDF58" w:rsidR="00D243D9" w:rsidRPr="004E2BE5" w:rsidRDefault="00D243D9" w:rsidP="009F0153">
            <w:pPr>
              <w:jc w:val="center"/>
              <w:rPr>
                <w:bCs w:val="0"/>
                <w:sz w:val="22"/>
              </w:rPr>
            </w:pPr>
            <w:r w:rsidRPr="0011025F">
              <w:rPr>
                <w:bCs w:val="0"/>
                <w:sz w:val="22"/>
              </w:rPr>
              <w:t>3068,3</w:t>
            </w:r>
          </w:p>
        </w:tc>
      </w:tr>
      <w:tr w:rsidR="00E25A6C" w:rsidRPr="00981BB4" w14:paraId="33DA47FF" w14:textId="77777777" w:rsidTr="00185567">
        <w:trPr>
          <w:trHeight w:val="220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8378E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EDF8" w14:textId="57820B70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007E6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2374" w14:textId="32FD9B75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007E6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E33E" w14:textId="4641B431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007E6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403" w14:textId="61AA89B9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007E6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C5E9" w14:textId="66727AD0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007E60">
              <w:rPr>
                <w:b w:val="0"/>
                <w:bCs w:val="0"/>
                <w:sz w:val="22"/>
              </w:rPr>
              <w:t>0</w:t>
            </w:r>
          </w:p>
        </w:tc>
      </w:tr>
      <w:tr w:rsidR="00D243D9" w:rsidRPr="00981BB4" w14:paraId="4E34DE6B" w14:textId="77777777" w:rsidTr="00185567">
        <w:trPr>
          <w:trHeight w:val="327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DEFF" w14:textId="0CE35FA1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C2E9" w14:textId="0B2E0AAB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93,8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6286" w14:textId="75938A72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D273BF">
              <w:rPr>
                <w:b w:val="0"/>
                <w:bCs w:val="0"/>
                <w:sz w:val="22"/>
              </w:rPr>
              <w:t>93,8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8E84" w14:textId="1F81FECE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D273BF">
              <w:rPr>
                <w:b w:val="0"/>
                <w:bCs w:val="0"/>
                <w:sz w:val="22"/>
              </w:rPr>
              <w:t>93,8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1DA4" w14:textId="2965E447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D273BF">
              <w:rPr>
                <w:b w:val="0"/>
                <w:bCs w:val="0"/>
                <w:sz w:val="22"/>
              </w:rPr>
              <w:t>93,8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58D" w14:textId="4541E904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D273BF">
              <w:rPr>
                <w:b w:val="0"/>
                <w:bCs w:val="0"/>
                <w:sz w:val="22"/>
              </w:rPr>
              <w:t>93,8</w:t>
            </w:r>
          </w:p>
        </w:tc>
      </w:tr>
      <w:tr w:rsidR="00D243D9" w:rsidRPr="00981BB4" w14:paraId="7D3E58E0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93CC" w14:textId="77777777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Местный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ECA6" w14:textId="6030FA00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3260,6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7997" w14:textId="0D075C0C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2974,5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752B" w14:textId="31C68E27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E022EB">
              <w:rPr>
                <w:b w:val="0"/>
                <w:bCs w:val="0"/>
                <w:sz w:val="22"/>
              </w:rPr>
              <w:t>2974,5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A7E6" w14:textId="51E02A5A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E022EB">
              <w:rPr>
                <w:b w:val="0"/>
                <w:bCs w:val="0"/>
                <w:sz w:val="22"/>
              </w:rPr>
              <w:t>2974,5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DBA6" w14:textId="799F1B44" w:rsidR="00D243D9" w:rsidRPr="00981BB4" w:rsidRDefault="00D243D9" w:rsidP="009F0153">
            <w:pPr>
              <w:jc w:val="center"/>
              <w:rPr>
                <w:b w:val="0"/>
                <w:bCs w:val="0"/>
                <w:sz w:val="22"/>
              </w:rPr>
            </w:pPr>
            <w:r w:rsidRPr="00E022EB">
              <w:rPr>
                <w:b w:val="0"/>
                <w:bCs w:val="0"/>
                <w:sz w:val="22"/>
              </w:rPr>
              <w:t>2974,5</w:t>
            </w:r>
          </w:p>
        </w:tc>
      </w:tr>
      <w:tr w:rsidR="00E25A6C" w:rsidRPr="00981BB4" w14:paraId="6AFA724A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86F4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sz w:val="22"/>
              </w:rPr>
              <w:t>Комплекс процессных мероприятий «Развитие и укрепление материально-технической базы учреждений, реализующих молодежную политику в Хвойнинском муниципальном округе»</w:t>
            </w:r>
            <w:r w:rsidRPr="00981BB4">
              <w:rPr>
                <w:b w:val="0"/>
                <w:bCs w:val="0"/>
                <w:sz w:val="22"/>
              </w:rPr>
              <w:t xml:space="preserve"> (всего), в том числе: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28F6" w14:textId="1AF20605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280,4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5BE8" w14:textId="158CE687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4F0904">
              <w:rPr>
                <w:bCs w:val="0"/>
                <w:sz w:val="22"/>
              </w:rPr>
              <w:t>280,4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9466" w14:textId="647250A4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4F0904">
              <w:rPr>
                <w:bCs w:val="0"/>
                <w:sz w:val="22"/>
              </w:rPr>
              <w:t>280,4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BA9D" w14:textId="7D9F4AE5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4F0904">
              <w:rPr>
                <w:bCs w:val="0"/>
                <w:sz w:val="22"/>
              </w:rPr>
              <w:t>280,4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DD4B" w14:textId="72A97F93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4F0904">
              <w:rPr>
                <w:bCs w:val="0"/>
                <w:sz w:val="22"/>
              </w:rPr>
              <w:t>280,4</w:t>
            </w:r>
          </w:p>
        </w:tc>
      </w:tr>
      <w:tr w:rsidR="00E25A6C" w:rsidRPr="00981BB4" w14:paraId="7A2A6138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F7E64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7F64" w14:textId="3F46FA29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20F4" w14:textId="5B664C9E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3C6" w14:textId="6364EF3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5251" w14:textId="75313218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E0E4" w14:textId="07778A55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302A220C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8BBE" w14:textId="72A5BA51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CF2B" w14:textId="20F7BEFA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619D" w14:textId="7E963464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9855" w14:textId="3239F9CE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59D" w14:textId="7B5BAFE3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45D6" w14:textId="1002A3E4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7020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7F865E55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8F136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Местный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9010" w14:textId="303FAF1B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280,4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A1C9" w14:textId="162D5CB4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A059BF">
              <w:rPr>
                <w:b w:val="0"/>
                <w:bCs w:val="0"/>
                <w:sz w:val="22"/>
              </w:rPr>
              <w:t>280,4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C0C" w14:textId="654A1A3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A059BF">
              <w:rPr>
                <w:b w:val="0"/>
                <w:bCs w:val="0"/>
                <w:sz w:val="22"/>
              </w:rPr>
              <w:t>280,4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BB89" w14:textId="66DC8BFE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A059BF">
              <w:rPr>
                <w:b w:val="0"/>
                <w:bCs w:val="0"/>
                <w:sz w:val="22"/>
              </w:rPr>
              <w:t>280,4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2EF" w14:textId="35F36B3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A059BF">
              <w:rPr>
                <w:b w:val="0"/>
                <w:bCs w:val="0"/>
                <w:sz w:val="22"/>
              </w:rPr>
              <w:t>280,4</w:t>
            </w:r>
          </w:p>
        </w:tc>
      </w:tr>
      <w:tr w:rsidR="00E25A6C" w:rsidRPr="00981BB4" w14:paraId="7CB8EA43" w14:textId="77777777" w:rsidTr="00E25A6C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DD5F8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sz w:val="22"/>
              </w:rPr>
              <w:t xml:space="preserve">Комплекс процессных мероприятий «Патриотическое воспитание </w:t>
            </w:r>
            <w:r w:rsidRPr="00981BB4">
              <w:rPr>
                <w:sz w:val="22"/>
              </w:rPr>
              <w:lastRenderedPageBreak/>
              <w:t>населения Хвойнинского муниципального округа»</w:t>
            </w:r>
            <w:r w:rsidRPr="00981BB4">
              <w:rPr>
                <w:b w:val="0"/>
                <w:bCs w:val="0"/>
                <w:sz w:val="22"/>
              </w:rPr>
              <w:t xml:space="preserve"> (всего), в том числе: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F66" w14:textId="5664CB96" w:rsidR="00E25A6C" w:rsidRDefault="00E25A6C" w:rsidP="00E25A6C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lastRenderedPageBreak/>
              <w:t xml:space="preserve">         371,0</w:t>
            </w:r>
          </w:p>
          <w:p w14:paraId="396664EF" w14:textId="1ABBC0C4" w:rsidR="00E25A6C" w:rsidRPr="004E2BE5" w:rsidRDefault="00E25A6C" w:rsidP="00E25A6C">
            <w:pPr>
              <w:rPr>
                <w:bCs w:val="0"/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F67F" w14:textId="73E31294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15F33">
              <w:rPr>
                <w:bCs w:val="0"/>
                <w:sz w:val="22"/>
              </w:rPr>
              <w:lastRenderedPageBreak/>
              <w:t>371,0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3F86" w14:textId="694CB6D8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15F33">
              <w:rPr>
                <w:bCs w:val="0"/>
                <w:sz w:val="22"/>
              </w:rPr>
              <w:t>371,0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EC44" w14:textId="3F0F58B5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15F33">
              <w:rPr>
                <w:bCs w:val="0"/>
                <w:sz w:val="22"/>
              </w:rPr>
              <w:t>371,0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DED2" w14:textId="4ACAE23B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15F33">
              <w:rPr>
                <w:bCs w:val="0"/>
                <w:sz w:val="22"/>
              </w:rPr>
              <w:t>371,0</w:t>
            </w:r>
          </w:p>
        </w:tc>
      </w:tr>
      <w:tr w:rsidR="00E25A6C" w:rsidRPr="00981BB4" w14:paraId="7B876D22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01395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3616" w14:textId="59AE3DBE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534B3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C69A" w14:textId="0C8379C5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534B3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F44" w14:textId="2AE32294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534B3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DE24" w14:textId="66B26174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534B34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EE22" w14:textId="6451893D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534B34">
              <w:rPr>
                <w:b w:val="0"/>
                <w:bCs w:val="0"/>
                <w:sz w:val="22"/>
              </w:rPr>
              <w:t>0</w:t>
            </w:r>
          </w:p>
        </w:tc>
      </w:tr>
      <w:tr w:rsidR="003E035B" w:rsidRPr="00981BB4" w14:paraId="427EDA4D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A904" w14:textId="4E71A6B5" w:rsidR="003E035B" w:rsidRPr="00981BB4" w:rsidRDefault="003E035B" w:rsidP="009F0153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B513" w14:textId="6455E067" w:rsidR="003E035B" w:rsidRPr="00981BB4" w:rsidRDefault="003E035B" w:rsidP="009F0153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341,0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3B3" w14:textId="750E7A00" w:rsidR="003E035B" w:rsidRPr="00981BB4" w:rsidRDefault="003E035B" w:rsidP="009F0153">
            <w:pPr>
              <w:jc w:val="center"/>
              <w:rPr>
                <w:b w:val="0"/>
                <w:bCs w:val="0"/>
                <w:sz w:val="22"/>
              </w:rPr>
            </w:pPr>
            <w:r w:rsidRPr="003D6280">
              <w:rPr>
                <w:b w:val="0"/>
                <w:bCs w:val="0"/>
                <w:sz w:val="22"/>
              </w:rPr>
              <w:t>341,0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5626" w14:textId="7815AB0D" w:rsidR="003E035B" w:rsidRPr="00981BB4" w:rsidRDefault="003E035B" w:rsidP="009F0153">
            <w:pPr>
              <w:jc w:val="center"/>
              <w:rPr>
                <w:b w:val="0"/>
                <w:bCs w:val="0"/>
                <w:sz w:val="22"/>
              </w:rPr>
            </w:pPr>
            <w:r w:rsidRPr="003D6280">
              <w:rPr>
                <w:b w:val="0"/>
                <w:bCs w:val="0"/>
                <w:sz w:val="22"/>
              </w:rPr>
              <w:t>341,0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DD8" w14:textId="02234193" w:rsidR="003E035B" w:rsidRPr="00981BB4" w:rsidRDefault="003E035B" w:rsidP="009F0153">
            <w:pPr>
              <w:jc w:val="center"/>
              <w:rPr>
                <w:b w:val="0"/>
                <w:bCs w:val="0"/>
                <w:sz w:val="22"/>
              </w:rPr>
            </w:pPr>
            <w:r w:rsidRPr="003D6280">
              <w:rPr>
                <w:b w:val="0"/>
                <w:bCs w:val="0"/>
                <w:sz w:val="22"/>
              </w:rPr>
              <w:t>341,0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895E" w14:textId="50FF30D4" w:rsidR="003E035B" w:rsidRPr="00981BB4" w:rsidRDefault="003E035B" w:rsidP="009F0153">
            <w:pPr>
              <w:jc w:val="center"/>
              <w:rPr>
                <w:b w:val="0"/>
                <w:bCs w:val="0"/>
                <w:sz w:val="22"/>
              </w:rPr>
            </w:pPr>
            <w:r w:rsidRPr="003D6280">
              <w:rPr>
                <w:b w:val="0"/>
                <w:bCs w:val="0"/>
                <w:sz w:val="22"/>
              </w:rPr>
              <w:t>341,0</w:t>
            </w:r>
          </w:p>
        </w:tc>
      </w:tr>
      <w:tr w:rsidR="00E25A6C" w:rsidRPr="00981BB4" w14:paraId="6CFB792A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9F41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Местный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4DF1" w14:textId="4D8EA9A2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DB6A" w14:textId="476B3D2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31445D">
              <w:rPr>
                <w:b w:val="0"/>
                <w:bCs w:val="0"/>
                <w:sz w:val="22"/>
              </w:rPr>
              <w:t>30,0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2237" w14:textId="7250002A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31445D">
              <w:rPr>
                <w:b w:val="0"/>
                <w:bCs w:val="0"/>
                <w:sz w:val="22"/>
              </w:rPr>
              <w:t>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4E02" w14:textId="1D9750B0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31445D">
              <w:rPr>
                <w:b w:val="0"/>
                <w:bCs w:val="0"/>
                <w:sz w:val="22"/>
              </w:rPr>
              <w:t>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6047" w14:textId="69010B08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31445D">
              <w:rPr>
                <w:b w:val="0"/>
                <w:bCs w:val="0"/>
                <w:sz w:val="22"/>
              </w:rPr>
              <w:t>30,0</w:t>
            </w:r>
          </w:p>
        </w:tc>
      </w:tr>
      <w:tr w:rsidR="00E25A6C" w:rsidRPr="00981BB4" w14:paraId="2179FA13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4421D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sz w:val="22"/>
              </w:rPr>
              <w:t>Комплекс процессных мероприятий «Развитие добровольчества (волонтерства) в Хвойнинском муниципальном округе»</w:t>
            </w:r>
            <w:r w:rsidRPr="00981BB4">
              <w:rPr>
                <w:b w:val="0"/>
                <w:bCs w:val="0"/>
                <w:sz w:val="22"/>
              </w:rPr>
              <w:t xml:space="preserve"> (всего), в том числе: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FDC5" w14:textId="68111FD3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4E2BE5">
              <w:rPr>
                <w:bCs w:val="0"/>
                <w:sz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40FD" w14:textId="73FECD65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66684F">
              <w:rPr>
                <w:bCs w:val="0"/>
                <w:sz w:val="22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FC42" w14:textId="111AA38A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66684F">
              <w:rPr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3B5B" w14:textId="4600A4BF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66684F">
              <w:rPr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E18E" w14:textId="21BD1565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66684F">
              <w:rPr>
                <w:bCs w:val="0"/>
                <w:sz w:val="22"/>
              </w:rPr>
              <w:t>10,0</w:t>
            </w:r>
          </w:p>
        </w:tc>
      </w:tr>
      <w:tr w:rsidR="00E25A6C" w:rsidRPr="00981BB4" w14:paraId="11AB4FFA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B7D8C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4B1D" w14:textId="5290F8F9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568C" w14:textId="53A5D631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2FD8" w14:textId="37CEAE6C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5C65" w14:textId="7CABD93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49E2" w14:textId="3A681CCC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3678F603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DA5F" w14:textId="3FF848EF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6353" w14:textId="1EAC50D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47E3" w14:textId="1C16F55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960C" w14:textId="0F063855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283E" w14:textId="67B8DFA1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337" w14:textId="47259ADF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D911BB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546F6B40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2B38B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Местный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CF44" w14:textId="6DEA8DA5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92B" w14:textId="5A48D77E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9FD">
              <w:rPr>
                <w:b w:val="0"/>
                <w:bCs w:val="0"/>
                <w:sz w:val="22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8991" w14:textId="377FF3FC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9FD">
              <w:rPr>
                <w:b w:val="0"/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C6F" w14:textId="42BFE403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9FD">
              <w:rPr>
                <w:b w:val="0"/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0995" w14:textId="569B1C48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9FD">
              <w:rPr>
                <w:b w:val="0"/>
                <w:bCs w:val="0"/>
                <w:sz w:val="22"/>
              </w:rPr>
              <w:t>10,0</w:t>
            </w:r>
          </w:p>
        </w:tc>
      </w:tr>
      <w:tr w:rsidR="00E25A6C" w:rsidRPr="00981BB4" w14:paraId="2C4090AC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5316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sz w:val="22"/>
              </w:rPr>
              <w:t>Комплекс процессных мероприятий «Поддержка молодежных и детских общественных объединений в Хвойнинском муниципальном округе»</w:t>
            </w:r>
            <w:r w:rsidRPr="00981BB4">
              <w:rPr>
                <w:b w:val="0"/>
                <w:bCs w:val="0"/>
                <w:sz w:val="22"/>
              </w:rPr>
              <w:t xml:space="preserve"> (всего), в том числе: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4EDB" w14:textId="1798E427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150,0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F590" w14:textId="5F757885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0D7A39">
              <w:rPr>
                <w:bCs w:val="0"/>
                <w:sz w:val="22"/>
              </w:rPr>
              <w:t>150,0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4C29" w14:textId="389D63AE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0D7A39">
              <w:rPr>
                <w:bCs w:val="0"/>
                <w:sz w:val="22"/>
              </w:rPr>
              <w:t>150,0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993C" w14:textId="0905CA21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0D7A39">
              <w:rPr>
                <w:bCs w:val="0"/>
                <w:sz w:val="22"/>
              </w:rPr>
              <w:t>150,0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728E" w14:textId="3E280524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0D7A39">
              <w:rPr>
                <w:bCs w:val="0"/>
                <w:sz w:val="22"/>
              </w:rPr>
              <w:t>150,0</w:t>
            </w:r>
          </w:p>
        </w:tc>
      </w:tr>
      <w:tr w:rsidR="00E25A6C" w:rsidRPr="00981BB4" w14:paraId="180B890B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ADD37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72CE" w14:textId="00CA7849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0AED" w14:textId="16325B52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E184" w14:textId="2C037540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605D" w14:textId="2D183969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C0B3" w14:textId="00965C3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15845873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21B2" w14:textId="7531098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7412" w14:textId="727539AB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982D" w14:textId="24E62418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D4AE" w14:textId="1BB5EB7F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0B5A" w14:textId="155F358F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428" w14:textId="235C2C01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871888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3A31E67D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1E3CF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Местный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403C" w14:textId="4D11941A" w:rsidR="00E25A6C" w:rsidRPr="004E2BE5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150</w:t>
            </w:r>
            <w:r w:rsidRPr="004E2BE5">
              <w:rPr>
                <w:b w:val="0"/>
                <w:bCs w:val="0"/>
                <w:sz w:val="22"/>
              </w:rPr>
              <w:t>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14F1" w14:textId="452C6EEF" w:rsidR="00E25A6C" w:rsidRPr="004E2BE5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47F">
              <w:rPr>
                <w:b w:val="0"/>
                <w:bCs w:val="0"/>
                <w:sz w:val="22"/>
              </w:rPr>
              <w:t>150,0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1E8B" w14:textId="63E36E88" w:rsidR="00E25A6C" w:rsidRPr="004E2BE5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47F">
              <w:rPr>
                <w:b w:val="0"/>
                <w:bCs w:val="0"/>
                <w:sz w:val="22"/>
              </w:rPr>
              <w:t>150,0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ECB" w14:textId="4FF3AA0E" w:rsidR="00E25A6C" w:rsidRPr="004E2BE5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47F">
              <w:rPr>
                <w:b w:val="0"/>
                <w:bCs w:val="0"/>
                <w:sz w:val="22"/>
              </w:rPr>
              <w:t>150,0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C27B" w14:textId="276B44A2" w:rsidR="00E25A6C" w:rsidRPr="004E2BE5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0647F">
              <w:rPr>
                <w:b w:val="0"/>
                <w:bCs w:val="0"/>
                <w:sz w:val="22"/>
              </w:rPr>
              <w:t>150,0</w:t>
            </w:r>
          </w:p>
        </w:tc>
      </w:tr>
      <w:tr w:rsidR="00E25A6C" w:rsidRPr="00981BB4" w14:paraId="7170B77C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2247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sz w:val="22"/>
              </w:rPr>
              <w:t>Комплекс процессных мероприятий «Профилактика социально-негативных явлений в молодежной среде в Хвойнинском муниципальном округе»</w:t>
            </w:r>
            <w:r w:rsidRPr="00981BB4">
              <w:rPr>
                <w:b w:val="0"/>
                <w:bCs w:val="0"/>
                <w:sz w:val="22"/>
              </w:rPr>
              <w:t xml:space="preserve"> (всего), в том числе: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C19A" w14:textId="205A15EA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4E2BE5">
              <w:rPr>
                <w:bCs w:val="0"/>
                <w:sz w:val="22"/>
              </w:rPr>
              <w:t>10</w:t>
            </w:r>
            <w:r>
              <w:rPr>
                <w:bCs w:val="0"/>
                <w:sz w:val="22"/>
              </w:rPr>
              <w:t>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198C" w14:textId="754E6CD5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347E8">
              <w:rPr>
                <w:bCs w:val="0"/>
                <w:sz w:val="22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D937" w14:textId="37BF86CF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347E8">
              <w:rPr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E627" w14:textId="1F8F4B07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347E8">
              <w:rPr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178" w14:textId="01618980" w:rsidR="00E25A6C" w:rsidRPr="004E2BE5" w:rsidRDefault="00E25A6C" w:rsidP="00E25A6C">
            <w:pPr>
              <w:jc w:val="center"/>
              <w:rPr>
                <w:bCs w:val="0"/>
                <w:sz w:val="22"/>
              </w:rPr>
            </w:pPr>
            <w:r w:rsidRPr="002347E8">
              <w:rPr>
                <w:bCs w:val="0"/>
                <w:sz w:val="22"/>
              </w:rPr>
              <w:t>10,0</w:t>
            </w:r>
          </w:p>
        </w:tc>
      </w:tr>
      <w:tr w:rsidR="00E25A6C" w:rsidRPr="00981BB4" w14:paraId="1C017438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09A9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4460" w14:textId="697A6748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89E" w14:textId="7FA221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650C" w14:textId="10C89BCD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5A6C" w14:textId="59B8633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ABA4" w14:textId="03899B0D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516037C2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44050" w14:textId="53AAFBA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3134" w14:textId="17D91FB5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6059" w14:textId="09EAD3B6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029D" w14:textId="7B0DC12A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F111" w14:textId="11C311AB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DD37" w14:textId="510DF19A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671203">
              <w:rPr>
                <w:b w:val="0"/>
                <w:bCs w:val="0"/>
                <w:sz w:val="22"/>
              </w:rPr>
              <w:t>0</w:t>
            </w:r>
          </w:p>
        </w:tc>
      </w:tr>
      <w:tr w:rsidR="00E25A6C" w:rsidRPr="00981BB4" w14:paraId="28CB9A24" w14:textId="77777777" w:rsidTr="00185567">
        <w:trPr>
          <w:trHeight w:val="249"/>
          <w:jc w:val="center"/>
        </w:trPr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7F0D4" w14:textId="77777777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Местный бюджет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FAD" w14:textId="3B0771B3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981BB4">
              <w:rPr>
                <w:b w:val="0"/>
                <w:bCs w:val="0"/>
                <w:sz w:val="22"/>
              </w:rPr>
              <w:t>10</w:t>
            </w:r>
            <w:r>
              <w:rPr>
                <w:b w:val="0"/>
                <w:bCs w:val="0"/>
                <w:sz w:val="22"/>
              </w:rPr>
              <w:t>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80A9" w14:textId="1429DCE8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CB50D1">
              <w:rPr>
                <w:b w:val="0"/>
                <w:bCs w:val="0"/>
                <w:sz w:val="22"/>
              </w:rPr>
              <w:t>10,0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B1CE" w14:textId="67533B89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CB50D1">
              <w:rPr>
                <w:b w:val="0"/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0095" w14:textId="045BCDC9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CB50D1">
              <w:rPr>
                <w:b w:val="0"/>
                <w:bCs w:val="0"/>
                <w:sz w:val="22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1851" w14:textId="79C2DEC1" w:rsidR="00E25A6C" w:rsidRPr="00981BB4" w:rsidRDefault="00E25A6C" w:rsidP="00E25A6C">
            <w:pPr>
              <w:jc w:val="center"/>
              <w:rPr>
                <w:b w:val="0"/>
                <w:bCs w:val="0"/>
                <w:sz w:val="22"/>
              </w:rPr>
            </w:pPr>
            <w:r w:rsidRPr="00CB50D1">
              <w:rPr>
                <w:b w:val="0"/>
                <w:bCs w:val="0"/>
                <w:sz w:val="22"/>
              </w:rPr>
              <w:t>10,0</w:t>
            </w:r>
          </w:p>
        </w:tc>
      </w:tr>
    </w:tbl>
    <w:p w14:paraId="4CB2264B" w14:textId="77777777" w:rsidR="000042F8" w:rsidRDefault="000042F8" w:rsidP="00981BB4">
      <w:pPr>
        <w:pStyle w:val="ConsPlusNormal"/>
        <w:jc w:val="center"/>
        <w:outlineLvl w:val="2"/>
      </w:pPr>
    </w:p>
    <w:p w14:paraId="36A4E04C" w14:textId="77777777" w:rsidR="00E17A7A" w:rsidRDefault="00E17A7A">
      <w:pPr>
        <w:pStyle w:val="ConsPlusNormal"/>
        <w:jc w:val="center"/>
        <w:outlineLvl w:val="2"/>
      </w:pPr>
    </w:p>
    <w:sectPr w:rsidR="00E17A7A" w:rsidSect="00BC538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382"/>
    <w:rsid w:val="000042F8"/>
    <w:rsid w:val="00067300"/>
    <w:rsid w:val="000A3AAA"/>
    <w:rsid w:val="00185567"/>
    <w:rsid w:val="001D56D5"/>
    <w:rsid w:val="002D6C0C"/>
    <w:rsid w:val="0030591E"/>
    <w:rsid w:val="00372115"/>
    <w:rsid w:val="00387660"/>
    <w:rsid w:val="003B30CC"/>
    <w:rsid w:val="003E035B"/>
    <w:rsid w:val="00446259"/>
    <w:rsid w:val="004A0A26"/>
    <w:rsid w:val="004A1D92"/>
    <w:rsid w:val="004E2BE5"/>
    <w:rsid w:val="004F6279"/>
    <w:rsid w:val="00546A95"/>
    <w:rsid w:val="00566720"/>
    <w:rsid w:val="00577A11"/>
    <w:rsid w:val="005A3E87"/>
    <w:rsid w:val="005E62B0"/>
    <w:rsid w:val="005F29AF"/>
    <w:rsid w:val="00601391"/>
    <w:rsid w:val="00652937"/>
    <w:rsid w:val="00661DD3"/>
    <w:rsid w:val="0067160C"/>
    <w:rsid w:val="006C5D76"/>
    <w:rsid w:val="0071005A"/>
    <w:rsid w:val="00754FA1"/>
    <w:rsid w:val="0077058F"/>
    <w:rsid w:val="007E26C5"/>
    <w:rsid w:val="00827E92"/>
    <w:rsid w:val="008600AA"/>
    <w:rsid w:val="00895DE4"/>
    <w:rsid w:val="009104BF"/>
    <w:rsid w:val="00915358"/>
    <w:rsid w:val="009230DB"/>
    <w:rsid w:val="00981BB4"/>
    <w:rsid w:val="009F0153"/>
    <w:rsid w:val="00A23B7A"/>
    <w:rsid w:val="00A254A3"/>
    <w:rsid w:val="00A33B67"/>
    <w:rsid w:val="00A652AA"/>
    <w:rsid w:val="00A676BE"/>
    <w:rsid w:val="00AE007E"/>
    <w:rsid w:val="00B0144B"/>
    <w:rsid w:val="00B25171"/>
    <w:rsid w:val="00B67AF7"/>
    <w:rsid w:val="00B86035"/>
    <w:rsid w:val="00BC5382"/>
    <w:rsid w:val="00C3353E"/>
    <w:rsid w:val="00C929A6"/>
    <w:rsid w:val="00D243D9"/>
    <w:rsid w:val="00D40921"/>
    <w:rsid w:val="00D46CD7"/>
    <w:rsid w:val="00D615AF"/>
    <w:rsid w:val="00DB6573"/>
    <w:rsid w:val="00DB7972"/>
    <w:rsid w:val="00E13F1A"/>
    <w:rsid w:val="00E17A7A"/>
    <w:rsid w:val="00E25A6C"/>
    <w:rsid w:val="00E43123"/>
    <w:rsid w:val="00E53E99"/>
    <w:rsid w:val="00F21C7A"/>
    <w:rsid w:val="00F31A0E"/>
    <w:rsid w:val="00F938BA"/>
    <w:rsid w:val="00F9721C"/>
    <w:rsid w:val="00F9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A9E2"/>
  <w15:docId w15:val="{C407EAE8-CA48-4596-9751-8EB0A53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3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C5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BC538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b w:val="0"/>
      <w:bCs w:val="0"/>
      <w:sz w:val="22"/>
      <w:szCs w:val="22"/>
    </w:rPr>
  </w:style>
  <w:style w:type="paragraph" w:styleId="a4">
    <w:name w:val="footnote text"/>
    <w:basedOn w:val="a"/>
    <w:link w:val="a5"/>
    <w:uiPriority w:val="99"/>
    <w:unhideWhenUsed/>
    <w:rsid w:val="00BC5382"/>
    <w:pPr>
      <w:overflowPunct/>
      <w:autoSpaceDE/>
      <w:autoSpaceDN/>
      <w:adjustRightInd/>
      <w:spacing w:after="160" w:line="259" w:lineRule="auto"/>
    </w:pPr>
    <w:rPr>
      <w:rFonts w:ascii="Calibri" w:hAnsi="Calibri"/>
      <w:b w:val="0"/>
      <w:bCs w:val="0"/>
      <w:sz w:val="20"/>
    </w:rPr>
  </w:style>
  <w:style w:type="character" w:customStyle="1" w:styleId="a5">
    <w:name w:val="Текст сноски Знак"/>
    <w:basedOn w:val="a0"/>
    <w:link w:val="a4"/>
    <w:uiPriority w:val="99"/>
    <w:rsid w:val="00BC5382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qFormat/>
    <w:rsid w:val="00F938BA"/>
    <w:pPr>
      <w:widowControl w:val="0"/>
      <w:overflowPunct/>
      <w:spacing w:after="120"/>
      <w:ind w:left="283"/>
    </w:pPr>
    <w:rPr>
      <w:b w:val="0"/>
      <w:bCs w:val="0"/>
      <w:sz w:val="20"/>
    </w:rPr>
  </w:style>
  <w:style w:type="character" w:customStyle="1" w:styleId="a7">
    <w:name w:val="Основной текст с отступом Знак"/>
    <w:basedOn w:val="a0"/>
    <w:link w:val="a6"/>
    <w:qFormat/>
    <w:rsid w:val="00F93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938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4E2B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Белова</dc:creator>
  <cp:keywords/>
  <dc:description/>
  <cp:lastModifiedBy>Евгения Белова</cp:lastModifiedBy>
  <cp:revision>4</cp:revision>
  <cp:lastPrinted>2026-03-20T08:23:00Z</cp:lastPrinted>
  <dcterms:created xsi:type="dcterms:W3CDTF">2026-03-12T05:37:00Z</dcterms:created>
  <dcterms:modified xsi:type="dcterms:W3CDTF">2026-03-20T08:24:00Z</dcterms:modified>
</cp:coreProperties>
</file>