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012F56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0B3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B57661" w:rsidRPr="000329BA" w:rsidRDefault="000329BA" w:rsidP="00891B0C">
      <w:pPr>
        <w:pStyle w:val="ConsPlusNormal"/>
        <w:jc w:val="center"/>
        <w:rPr>
          <w:rFonts w:ascii="Times New Roman" w:hAnsi="Times New Roman" w:cs="Times New Roman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513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134"/>
        <w:gridCol w:w="1842"/>
      </w:tblGrid>
      <w:tr w:rsidR="000329BA" w:rsidRPr="000329BA" w:rsidTr="00891B0C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1B0C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B0C"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470585,85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891B0C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65">
              <w:rPr>
                <w:rFonts w:ascii="Times New Roman" w:hAnsi="Times New Roman"/>
                <w:sz w:val="20"/>
                <w:szCs w:val="20"/>
              </w:rPr>
              <w:t>1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553567,85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891B0C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(1/6 доли в праве)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(1/100 доли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49095,00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Заместитель председателя комитета образования </w:t>
            </w: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891B0C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0F6C" w:rsidRPr="00891B0C">
              <w:rPr>
                <w:rFonts w:ascii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="00FB0F6C" w:rsidRPr="00891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0F6C" w:rsidRPr="00891B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401124,31 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891B0C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1180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780740,32 </w:t>
            </w:r>
          </w:p>
        </w:tc>
        <w:tc>
          <w:tcPr>
            <w:tcW w:w="1842" w:type="dxa"/>
          </w:tcPr>
          <w:p w:rsidR="00FB0F6C" w:rsidRPr="00891B0C" w:rsidRDefault="00FB0F6C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891B0C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891B0C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891B0C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Плутахина Елена Викторовна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Главный специалист по опеке и попечительству комитета образования </w:t>
            </w: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FB0F6C" w:rsidRPr="00891B0C" w:rsidRDefault="00FB0F6C" w:rsidP="00891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="00891B0C">
              <w:rPr>
                <w:rFonts w:ascii="Times New Roman" w:hAnsi="Times New Roman"/>
                <w:sz w:val="20"/>
                <w:szCs w:val="20"/>
              </w:rPr>
              <w:t>(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1/5 доли</w:t>
            </w:r>
            <w:r w:rsidR="00891B0C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53,70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0C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</w:p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Cherri</w:t>
            </w: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FB0F6C" w:rsidRPr="00221065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 xml:space="preserve">(2008 </w:t>
            </w: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2210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427585,89 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="00891B0C">
              <w:rPr>
                <w:rFonts w:ascii="Times New Roman" w:hAnsi="Times New Roman"/>
                <w:sz w:val="20"/>
                <w:szCs w:val="20"/>
              </w:rPr>
              <w:t>(</w:t>
            </w:r>
            <w:r w:rsidR="00891B0C" w:rsidRPr="00891B0C">
              <w:rPr>
                <w:rFonts w:ascii="Times New Roman" w:hAnsi="Times New Roman"/>
                <w:sz w:val="20"/>
                <w:szCs w:val="20"/>
              </w:rPr>
              <w:t>1/5 доли</w:t>
            </w:r>
            <w:r w:rsidR="00891B0C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53,70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42260,62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0F6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891B0C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891B0C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B0F6C" w:rsidRPr="00891B0C">
              <w:rPr>
                <w:rFonts w:ascii="Times New Roman" w:hAnsi="Times New Roman"/>
                <w:sz w:val="20"/>
                <w:szCs w:val="20"/>
              </w:rPr>
              <w:t xml:space="preserve">олевая собственность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B0F6C" w:rsidRPr="00891B0C">
              <w:rPr>
                <w:rFonts w:ascii="Times New Roman" w:hAnsi="Times New Roman"/>
                <w:sz w:val="20"/>
                <w:szCs w:val="20"/>
              </w:rPr>
              <w:t xml:space="preserve">¼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FB0F6C" w:rsidRPr="00891B0C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73,3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305838,57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197961,87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891B0C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891B0C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891B0C" w:rsidTr="00891B0C">
        <w:tc>
          <w:tcPr>
            <w:tcW w:w="438" w:type="dxa"/>
          </w:tcPr>
          <w:p w:rsidR="00FB0F6C" w:rsidRPr="00891B0C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891B0C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891B0C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891B0C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30" w:rsidRPr="00891B0C" w:rsidTr="007A4532">
        <w:trPr>
          <w:trHeight w:val="276"/>
        </w:trPr>
        <w:tc>
          <w:tcPr>
            <w:tcW w:w="438" w:type="dxa"/>
          </w:tcPr>
          <w:p w:rsidR="007F0B30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7F0B30" w:rsidRPr="00891B0C" w:rsidRDefault="007F0B30" w:rsidP="007A4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B0C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891B0C">
              <w:rPr>
                <w:rFonts w:ascii="Times New Roman" w:hAnsi="Times New Roman" w:cs="Times New Roman"/>
              </w:rPr>
              <w:t xml:space="preserve"> Галина Александровн</w:t>
            </w:r>
            <w:r w:rsidR="007A4532">
              <w:rPr>
                <w:rFonts w:ascii="Times New Roman" w:hAnsi="Times New Roman" w:cs="Times New Roman"/>
              </w:rPr>
              <w:t>а</w:t>
            </w:r>
            <w:r w:rsidRPr="00891B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F0B30" w:rsidRPr="00891B0C" w:rsidRDefault="007F0B30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96" w:type="dxa"/>
          </w:tcPr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</w:t>
            </w:r>
            <w:r w:rsidR="007A4532">
              <w:rPr>
                <w:rFonts w:ascii="Times New Roman" w:hAnsi="Times New Roman"/>
                <w:sz w:val="20"/>
                <w:szCs w:val="20"/>
              </w:rPr>
              <w:t>(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¼ доля</w:t>
            </w:r>
            <w:r w:rsidR="007A4532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B30" w:rsidRPr="00891B0C" w:rsidRDefault="007A4532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="007F0B30" w:rsidRPr="00891B0C">
              <w:rPr>
                <w:rFonts w:ascii="Times New Roman" w:hAnsi="Times New Roman"/>
                <w:sz w:val="20"/>
                <w:szCs w:val="20"/>
              </w:rPr>
              <w:t xml:space="preserve">1/2 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праве)</w:t>
            </w:r>
          </w:p>
        </w:tc>
        <w:tc>
          <w:tcPr>
            <w:tcW w:w="709" w:type="dxa"/>
          </w:tcPr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1947 </w:t>
            </w: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891B0C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F0B30" w:rsidRPr="00891B0C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7F0B30" w:rsidRPr="00891B0C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B30" w:rsidRPr="00891B0C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B30" w:rsidRPr="00891B0C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7F0B30" w:rsidRPr="00891B0C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278099,45 </w:t>
            </w:r>
          </w:p>
        </w:tc>
        <w:tc>
          <w:tcPr>
            <w:tcW w:w="1842" w:type="dxa"/>
          </w:tcPr>
          <w:p w:rsidR="007F0B30" w:rsidRPr="00891B0C" w:rsidRDefault="007F0B3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32" w:rsidRPr="00891B0C" w:rsidTr="00891B0C">
        <w:tc>
          <w:tcPr>
            <w:tcW w:w="438" w:type="dxa"/>
          </w:tcPr>
          <w:p w:rsidR="007A4532" w:rsidRPr="00891B0C" w:rsidRDefault="007A4532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7A4532" w:rsidRPr="00891B0C" w:rsidRDefault="007A4532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7A4532" w:rsidRPr="00891B0C" w:rsidRDefault="007A4532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A4532" w:rsidRPr="00891B0C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¼ 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4532" w:rsidRPr="00891B0C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1/2 доля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1947 </w:t>
            </w: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891B0C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4532" w:rsidRPr="00891B0C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A4532" w:rsidRPr="00891B0C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532" w:rsidRPr="00891B0C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532" w:rsidRPr="007A4532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45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  <w:proofErr w:type="gramStart"/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45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A4532" w:rsidRPr="00891B0C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 xml:space="preserve">267592,58 </w:t>
            </w:r>
          </w:p>
        </w:tc>
        <w:tc>
          <w:tcPr>
            <w:tcW w:w="1842" w:type="dxa"/>
          </w:tcPr>
          <w:p w:rsidR="007A4532" w:rsidRPr="00891B0C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91B0C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p w:rsidR="00891B0C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p w:rsidR="00891B0C" w:rsidRPr="00793DEB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sectPr w:rsidR="00891B0C" w:rsidRPr="00793DEB" w:rsidSect="00891B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12F56"/>
    <w:rsid w:val="000329BA"/>
    <w:rsid w:val="00062D96"/>
    <w:rsid w:val="00063ABD"/>
    <w:rsid w:val="00075ECC"/>
    <w:rsid w:val="00146E64"/>
    <w:rsid w:val="00221065"/>
    <w:rsid w:val="002545F3"/>
    <w:rsid w:val="002E6FE8"/>
    <w:rsid w:val="00400CEB"/>
    <w:rsid w:val="004358B0"/>
    <w:rsid w:val="00546223"/>
    <w:rsid w:val="005C71B2"/>
    <w:rsid w:val="005D4545"/>
    <w:rsid w:val="005E071B"/>
    <w:rsid w:val="00616136"/>
    <w:rsid w:val="00642A00"/>
    <w:rsid w:val="00673E21"/>
    <w:rsid w:val="0069789C"/>
    <w:rsid w:val="00712C83"/>
    <w:rsid w:val="00767AB4"/>
    <w:rsid w:val="00793DEB"/>
    <w:rsid w:val="007A4532"/>
    <w:rsid w:val="007B667C"/>
    <w:rsid w:val="007D5F3F"/>
    <w:rsid w:val="007E36D2"/>
    <w:rsid w:val="007F0B30"/>
    <w:rsid w:val="00827A73"/>
    <w:rsid w:val="00891B0C"/>
    <w:rsid w:val="00AA72C5"/>
    <w:rsid w:val="00AB41F4"/>
    <w:rsid w:val="00B57661"/>
    <w:rsid w:val="00B95AF6"/>
    <w:rsid w:val="00BE4D9E"/>
    <w:rsid w:val="00C32993"/>
    <w:rsid w:val="00ED30D6"/>
    <w:rsid w:val="00F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19</cp:revision>
  <cp:lastPrinted>2015-04-20T14:17:00Z</cp:lastPrinted>
  <dcterms:created xsi:type="dcterms:W3CDTF">2015-04-20T13:23:00Z</dcterms:created>
  <dcterms:modified xsi:type="dcterms:W3CDTF">2015-05-07T11:51:00Z</dcterms:modified>
</cp:coreProperties>
</file>